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9D0FE" w14:textId="482110BD" w:rsidR="002F001B" w:rsidRDefault="002E7C9B" w:rsidP="000534FF">
      <w:pPr>
        <w:jc w:val="center"/>
        <w:rPr>
          <w:b/>
          <w:bCs/>
          <w:sz w:val="26"/>
          <w:szCs w:val="26"/>
          <w:lang w:val="vi-VN"/>
        </w:rPr>
      </w:pPr>
      <w:r w:rsidRPr="002E7C9B">
        <w:rPr>
          <w:b/>
          <w:bCs/>
          <w:sz w:val="26"/>
          <w:szCs w:val="26"/>
        </w:rPr>
        <w:t>Hệ thống nội soi tán sỏi đường mật trong mổ + 03 dây soi</w:t>
      </w:r>
    </w:p>
    <w:p w14:paraId="356DA83B" w14:textId="77777777" w:rsidR="002E7C9B" w:rsidRPr="002E7C9B" w:rsidRDefault="002E7C9B"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6796"/>
        <w:gridCol w:w="1021"/>
        <w:gridCol w:w="1065"/>
      </w:tblGrid>
      <w:tr w:rsidR="00FC1174" w:rsidRPr="00D56000" w14:paraId="3CFED98F" w14:textId="77777777" w:rsidTr="00B87F16">
        <w:trPr>
          <w:trHeight w:val="375"/>
        </w:trPr>
        <w:tc>
          <w:tcPr>
            <w:tcW w:w="520" w:type="pct"/>
            <w:vAlign w:val="center"/>
          </w:tcPr>
          <w:p w14:paraId="34641AF3" w14:textId="7C7B3972" w:rsidR="00FC1174" w:rsidRPr="00D56000" w:rsidRDefault="00FC1174" w:rsidP="00D56000">
            <w:pPr>
              <w:spacing w:before="60" w:after="60"/>
              <w:ind w:left="360"/>
              <w:rPr>
                <w:rFonts w:eastAsia="Times New Roman" w:cs="Times New Roman"/>
                <w:b/>
                <w:bCs/>
                <w:kern w:val="0"/>
                <w14:ligatures w14:val="none"/>
              </w:rPr>
            </w:pPr>
            <w:r w:rsidRPr="00C3717D">
              <w:rPr>
                <w:rFonts w:cs="Times New Roman"/>
                <w:b/>
                <w:bCs/>
              </w:rPr>
              <w:t>STT</w:t>
            </w:r>
          </w:p>
        </w:tc>
        <w:tc>
          <w:tcPr>
            <w:tcW w:w="3943" w:type="pct"/>
            <w:gridSpan w:val="2"/>
            <w:vAlign w:val="center"/>
          </w:tcPr>
          <w:p w14:paraId="7F6AA21B" w14:textId="1E57D615" w:rsidR="00FC1174" w:rsidRPr="00D56000" w:rsidRDefault="00FC1174" w:rsidP="00D56000">
            <w:pPr>
              <w:spacing w:before="60" w:after="60"/>
              <w:ind w:left="360"/>
              <w:rPr>
                <w:rFonts w:eastAsia="Times New Roman" w:cs="Times New Roman"/>
                <w:b/>
                <w:bCs/>
                <w:kern w:val="0"/>
                <w14:ligatures w14:val="none"/>
              </w:rPr>
            </w:pPr>
            <w:r w:rsidRPr="00C3717D">
              <w:rPr>
                <w:rFonts w:cs="Times New Roman"/>
                <w:b/>
                <w:bCs/>
              </w:rPr>
              <w:t>NỘI DUNG YÊU CẦU</w:t>
            </w:r>
          </w:p>
        </w:tc>
        <w:tc>
          <w:tcPr>
            <w:tcW w:w="537" w:type="pct"/>
            <w:vAlign w:val="center"/>
          </w:tcPr>
          <w:p w14:paraId="2ABCAD49" w14:textId="77777777" w:rsidR="00FC1174" w:rsidRDefault="00FC1174" w:rsidP="00D56000">
            <w:pPr>
              <w:jc w:val="center"/>
              <w:rPr>
                <w:rFonts w:cs="Times New Roman"/>
                <w:b/>
                <w:bCs/>
              </w:rPr>
            </w:pPr>
            <w:r w:rsidRPr="00C3717D">
              <w:rPr>
                <w:rFonts w:cs="Times New Roman"/>
                <w:b/>
                <w:bCs/>
              </w:rPr>
              <w:t>Tiêu chí cơ bản</w:t>
            </w:r>
          </w:p>
          <w:p w14:paraId="38D9F11A" w14:textId="23509234" w:rsidR="00FC1174" w:rsidRPr="00D56000" w:rsidRDefault="00FC1174" w:rsidP="00D56000">
            <w:pPr>
              <w:spacing w:before="60" w:after="60"/>
              <w:ind w:left="360"/>
              <w:rPr>
                <w:rFonts w:eastAsia="Times New Roman" w:cs="Times New Roman"/>
                <w:b/>
                <w:bCs/>
                <w:kern w:val="0"/>
                <w14:ligatures w14:val="none"/>
              </w:rPr>
            </w:pPr>
            <w:r w:rsidRPr="00C3717D">
              <w:rPr>
                <w:rFonts w:cs="Times New Roman"/>
                <w:b/>
                <w:bCs/>
              </w:rPr>
              <w:t>(*)</w:t>
            </w:r>
          </w:p>
        </w:tc>
      </w:tr>
      <w:tr w:rsidR="00FC1174" w:rsidRPr="00D56000" w14:paraId="4883FAA0" w14:textId="3B042EC1" w:rsidTr="00B87F16">
        <w:trPr>
          <w:trHeight w:val="375"/>
        </w:trPr>
        <w:tc>
          <w:tcPr>
            <w:tcW w:w="520" w:type="pct"/>
          </w:tcPr>
          <w:p w14:paraId="138B24F5" w14:textId="77777777" w:rsidR="00FC1174" w:rsidRPr="00D56000" w:rsidRDefault="00FC1174" w:rsidP="00D56000">
            <w:pPr>
              <w:pStyle w:val="oancuaDanhsach"/>
              <w:numPr>
                <w:ilvl w:val="0"/>
                <w:numId w:val="16"/>
              </w:numPr>
              <w:spacing w:before="60" w:after="60"/>
              <w:contextualSpacing w:val="0"/>
              <w:rPr>
                <w:rFonts w:eastAsia="Times New Roman" w:cs="Times New Roman"/>
                <w:b/>
                <w:bCs/>
                <w:kern w:val="0"/>
                <w14:ligatures w14:val="none"/>
              </w:rPr>
            </w:pPr>
          </w:p>
        </w:tc>
        <w:tc>
          <w:tcPr>
            <w:tcW w:w="3943" w:type="pct"/>
            <w:gridSpan w:val="2"/>
            <w:vAlign w:val="center"/>
            <w:hideMark/>
          </w:tcPr>
          <w:p w14:paraId="69504C17" w14:textId="4A289FE6" w:rsidR="00FC1174" w:rsidRPr="00D56000" w:rsidRDefault="00FC1174" w:rsidP="00D56000">
            <w:pPr>
              <w:spacing w:before="60" w:after="60"/>
              <w:ind w:left="360"/>
              <w:rPr>
                <w:rFonts w:eastAsia="Times New Roman" w:cs="Times New Roman"/>
                <w:b/>
                <w:bCs/>
                <w:kern w:val="0"/>
                <w14:ligatures w14:val="none"/>
              </w:rPr>
            </w:pPr>
            <w:r w:rsidRPr="00D56000">
              <w:rPr>
                <w:rFonts w:eastAsia="Times New Roman" w:cs="Times New Roman"/>
                <w:b/>
                <w:bCs/>
                <w:kern w:val="0"/>
                <w14:ligatures w14:val="none"/>
              </w:rPr>
              <w:t>YÊU CẦU CHUNG</w:t>
            </w:r>
          </w:p>
        </w:tc>
        <w:tc>
          <w:tcPr>
            <w:tcW w:w="537" w:type="pct"/>
            <w:vAlign w:val="center"/>
          </w:tcPr>
          <w:p w14:paraId="7905755D" w14:textId="07A180F9" w:rsidR="00FC1174" w:rsidRPr="00D56000" w:rsidRDefault="00FC1174" w:rsidP="00693444">
            <w:pPr>
              <w:spacing w:before="60" w:after="60"/>
              <w:jc w:val="center"/>
              <w:rPr>
                <w:rFonts w:eastAsia="Times New Roman" w:cs="Times New Roman"/>
                <w:b/>
                <w:bCs/>
                <w:kern w:val="0"/>
                <w14:ligatures w14:val="none"/>
              </w:rPr>
            </w:pPr>
          </w:p>
        </w:tc>
      </w:tr>
      <w:tr w:rsidR="00FC1174" w:rsidRPr="00D56000" w14:paraId="56CA873C" w14:textId="6C4720E3" w:rsidTr="00B87F16">
        <w:trPr>
          <w:trHeight w:val="70"/>
        </w:trPr>
        <w:tc>
          <w:tcPr>
            <w:tcW w:w="520" w:type="pct"/>
          </w:tcPr>
          <w:p w14:paraId="3F3A8B03" w14:textId="77777777" w:rsidR="00FC1174" w:rsidRPr="00D56000" w:rsidRDefault="00FC1174" w:rsidP="00D56000">
            <w:pPr>
              <w:spacing w:before="60" w:after="60"/>
              <w:ind w:firstLineChars="200" w:firstLine="480"/>
              <w:rPr>
                <w:rFonts w:eastAsia="Times New Roman" w:cs="Times New Roman"/>
                <w:kern w:val="0"/>
                <w14:ligatures w14:val="none"/>
              </w:rPr>
            </w:pPr>
          </w:p>
        </w:tc>
        <w:tc>
          <w:tcPr>
            <w:tcW w:w="3943" w:type="pct"/>
            <w:gridSpan w:val="2"/>
            <w:vAlign w:val="center"/>
            <w:hideMark/>
          </w:tcPr>
          <w:p w14:paraId="0A32B806" w14:textId="5C157BC8" w:rsidR="00FC1174" w:rsidRPr="00D56000" w:rsidRDefault="00FC1174" w:rsidP="00D56000">
            <w:pPr>
              <w:spacing w:before="60" w:after="60"/>
              <w:ind w:left="480"/>
              <w:rPr>
                <w:rFonts w:eastAsia="Times New Roman" w:cs="Times New Roman"/>
                <w:kern w:val="0"/>
                <w14:ligatures w14:val="none"/>
              </w:rPr>
            </w:pPr>
            <w:r w:rsidRPr="00D56000">
              <w:rPr>
                <w:rFonts w:eastAsia="Times New Roman" w:cs="Times New Roman"/>
                <w:kern w:val="0"/>
                <w14:ligatures w14:val="none"/>
              </w:rPr>
              <w:t>-        Năm sản xuất: 2024 trở đi</w:t>
            </w:r>
          </w:p>
        </w:tc>
        <w:tc>
          <w:tcPr>
            <w:tcW w:w="537" w:type="pct"/>
            <w:vAlign w:val="center"/>
          </w:tcPr>
          <w:p w14:paraId="4B89C6CC" w14:textId="74FA69C3" w:rsidR="00FC1174" w:rsidRPr="00D56000" w:rsidRDefault="00FC1174" w:rsidP="00693444">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4D001D2" w14:textId="77777777" w:rsidTr="00526754">
        <w:trPr>
          <w:trHeight w:val="70"/>
        </w:trPr>
        <w:tc>
          <w:tcPr>
            <w:tcW w:w="520" w:type="pct"/>
          </w:tcPr>
          <w:p w14:paraId="0971E3E0"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tcPr>
          <w:p w14:paraId="713FC3A4" w14:textId="52F30ED3" w:rsidR="0012070B" w:rsidRPr="0012070B" w:rsidRDefault="0012070B" w:rsidP="0012070B">
            <w:pPr>
              <w:pStyle w:val="oancuaDanhsach"/>
              <w:numPr>
                <w:ilvl w:val="0"/>
                <w:numId w:val="17"/>
              </w:numPr>
              <w:spacing w:before="60" w:after="60"/>
              <w:rPr>
                <w:rFonts w:eastAsia="Times New Roman" w:cs="Times New Roman"/>
                <w:kern w:val="0"/>
                <w14:ligatures w14:val="none"/>
              </w:rPr>
            </w:pPr>
            <w:r w:rsidRPr="0012070B">
              <w:rPr>
                <w:color w:val="FF0000"/>
              </w:rPr>
              <w:t>Xuất xứ</w:t>
            </w:r>
            <w:r w:rsidRPr="0012070B">
              <w:rPr>
                <w:color w:val="FF0000"/>
                <w:lang w:val="pt-BR"/>
              </w:rPr>
              <w:t xml:space="preserve"> máy chính</w:t>
            </w:r>
            <w:r w:rsidRPr="0012070B">
              <w:rPr>
                <w:color w:val="FF0000"/>
              </w:rPr>
              <w:t xml:space="preserve">: Nhóm các nước </w:t>
            </w:r>
            <w:r w:rsidRPr="0012070B">
              <w:rPr>
                <w:color w:val="FF0000"/>
                <w:lang w:val="pt-BR"/>
              </w:rPr>
              <w:t>G7 hoặc Liên minh Châu Âu (EU)</w:t>
            </w:r>
          </w:p>
        </w:tc>
        <w:tc>
          <w:tcPr>
            <w:tcW w:w="537" w:type="pct"/>
            <w:vAlign w:val="center"/>
          </w:tcPr>
          <w:p w14:paraId="36415E6B" w14:textId="5FF21C2C" w:rsidR="0012070B" w:rsidRPr="00693444" w:rsidRDefault="0012070B" w:rsidP="0012070B">
            <w:pPr>
              <w:spacing w:before="60" w:after="60"/>
              <w:jc w:val="center"/>
              <w:rPr>
                <w:rFonts w:eastAsia="Times New Roman" w:cs="Times New Roman"/>
                <w:b/>
                <w:bCs/>
                <w:kern w:val="0"/>
                <w14:ligatures w14:val="none"/>
              </w:rPr>
            </w:pPr>
            <w:r w:rsidRPr="0012070B">
              <w:rPr>
                <w:rFonts w:eastAsia="Times New Roman" w:cs="Times New Roman"/>
                <w:b/>
                <w:bCs/>
                <w:color w:val="FF0000"/>
                <w:kern w:val="0"/>
                <w14:ligatures w14:val="none"/>
              </w:rPr>
              <w:t>*</w:t>
            </w:r>
          </w:p>
        </w:tc>
      </w:tr>
      <w:tr w:rsidR="0012070B" w:rsidRPr="00D56000" w14:paraId="143FF24B" w14:textId="5888111E" w:rsidTr="00B87F16">
        <w:trPr>
          <w:trHeight w:val="375"/>
        </w:trPr>
        <w:tc>
          <w:tcPr>
            <w:tcW w:w="520" w:type="pct"/>
          </w:tcPr>
          <w:p w14:paraId="7A0E84B3"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32B2E675" w14:textId="43F3C662"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Chất lượng: </w:t>
            </w:r>
          </w:p>
        </w:tc>
        <w:tc>
          <w:tcPr>
            <w:tcW w:w="537" w:type="pct"/>
            <w:vAlign w:val="center"/>
          </w:tcPr>
          <w:p w14:paraId="2C47B00C" w14:textId="77777777" w:rsidR="0012070B" w:rsidRPr="00D56000" w:rsidRDefault="0012070B" w:rsidP="0012070B">
            <w:pPr>
              <w:spacing w:before="60" w:after="60"/>
              <w:jc w:val="center"/>
              <w:rPr>
                <w:rFonts w:eastAsia="Times New Roman" w:cs="Times New Roman"/>
                <w:kern w:val="0"/>
                <w14:ligatures w14:val="none"/>
              </w:rPr>
            </w:pPr>
          </w:p>
        </w:tc>
      </w:tr>
      <w:tr w:rsidR="0012070B" w:rsidRPr="00D56000" w14:paraId="2D47FB20" w14:textId="29C5F6E3" w:rsidTr="00B87F16">
        <w:trPr>
          <w:trHeight w:val="375"/>
        </w:trPr>
        <w:tc>
          <w:tcPr>
            <w:tcW w:w="520" w:type="pct"/>
          </w:tcPr>
          <w:p w14:paraId="6A5CF851"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743EEE46" w14:textId="1A05C4D6"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Mới 100%</w:t>
            </w:r>
          </w:p>
        </w:tc>
        <w:tc>
          <w:tcPr>
            <w:tcW w:w="537" w:type="pct"/>
            <w:vAlign w:val="center"/>
          </w:tcPr>
          <w:p w14:paraId="18E2E6A4" w14:textId="03AE56B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593AE03" w14:textId="68FD7D99" w:rsidTr="00B87F16">
        <w:trPr>
          <w:trHeight w:val="70"/>
        </w:trPr>
        <w:tc>
          <w:tcPr>
            <w:tcW w:w="520" w:type="pct"/>
          </w:tcPr>
          <w:p w14:paraId="5A4D9B27"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3D79D2AB" w14:textId="7B9C2B0F"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Nhà sản xuất thiết bị chính đạt tiêu chuẩn quản lý chất lượng ISO 13485 hoặc ISO 9001</w:t>
            </w:r>
          </w:p>
        </w:tc>
        <w:tc>
          <w:tcPr>
            <w:tcW w:w="537" w:type="pct"/>
            <w:vAlign w:val="center"/>
          </w:tcPr>
          <w:p w14:paraId="276BD385" w14:textId="6AC79B4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A78D510" w14:textId="20F30E82" w:rsidTr="00B87F16">
        <w:trPr>
          <w:trHeight w:val="70"/>
        </w:trPr>
        <w:tc>
          <w:tcPr>
            <w:tcW w:w="520" w:type="pct"/>
          </w:tcPr>
          <w:p w14:paraId="11F734FE"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0D874BEF" w14:textId="312CC5C7"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Thiết bị chính đạt chứng nhận CE (European Conformity) hoặc FDA (Food and Drug Administration)</w:t>
            </w:r>
          </w:p>
        </w:tc>
        <w:tc>
          <w:tcPr>
            <w:tcW w:w="537" w:type="pct"/>
            <w:vAlign w:val="center"/>
          </w:tcPr>
          <w:p w14:paraId="4BD988B5" w14:textId="730B3AFE"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578C56C" w14:textId="0139E3A6" w:rsidTr="00B87F16">
        <w:trPr>
          <w:trHeight w:val="70"/>
        </w:trPr>
        <w:tc>
          <w:tcPr>
            <w:tcW w:w="520" w:type="pct"/>
          </w:tcPr>
          <w:p w14:paraId="6E86BCBB"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289273FF" w14:textId="53B8AB0C"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Nguồn điện: 220VAC/50Hz</w:t>
            </w:r>
          </w:p>
        </w:tc>
        <w:tc>
          <w:tcPr>
            <w:tcW w:w="537" w:type="pct"/>
            <w:vAlign w:val="center"/>
          </w:tcPr>
          <w:p w14:paraId="07A1CC95" w14:textId="0E1378BB"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E871E03" w14:textId="1CE99E1B" w:rsidTr="00B87F16">
        <w:trPr>
          <w:trHeight w:val="375"/>
        </w:trPr>
        <w:tc>
          <w:tcPr>
            <w:tcW w:w="520" w:type="pct"/>
          </w:tcPr>
          <w:p w14:paraId="10344B5A"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553A7429" w14:textId="420335D0"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Môi trường hoạt động:</w:t>
            </w:r>
          </w:p>
        </w:tc>
        <w:tc>
          <w:tcPr>
            <w:tcW w:w="537" w:type="pct"/>
            <w:vAlign w:val="center"/>
          </w:tcPr>
          <w:p w14:paraId="510831E9" w14:textId="77777777" w:rsidR="0012070B" w:rsidRPr="00D56000" w:rsidRDefault="0012070B" w:rsidP="0012070B">
            <w:pPr>
              <w:spacing w:before="60" w:after="60"/>
              <w:jc w:val="center"/>
              <w:rPr>
                <w:rFonts w:eastAsia="Times New Roman" w:cs="Times New Roman"/>
                <w:kern w:val="0"/>
                <w14:ligatures w14:val="none"/>
              </w:rPr>
            </w:pPr>
          </w:p>
        </w:tc>
      </w:tr>
      <w:tr w:rsidR="0012070B" w:rsidRPr="00D56000" w14:paraId="25838F60" w14:textId="7E5063F5" w:rsidTr="00B87F16">
        <w:trPr>
          <w:trHeight w:val="387"/>
        </w:trPr>
        <w:tc>
          <w:tcPr>
            <w:tcW w:w="520" w:type="pct"/>
          </w:tcPr>
          <w:p w14:paraId="1EDA2B88"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6097401D" w14:textId="413B668E"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Nhiệt độ tối đa: ≥ 20</w:t>
            </w:r>
            <w:r w:rsidRPr="00D56000">
              <w:rPr>
                <w:rFonts w:eastAsia="Times New Roman" w:cs="Times New Roman"/>
                <w:kern w:val="0"/>
                <w:vertAlign w:val="superscript"/>
                <w14:ligatures w14:val="none"/>
              </w:rPr>
              <w:t>0</w:t>
            </w:r>
            <w:r w:rsidRPr="00D56000">
              <w:rPr>
                <w:rFonts w:eastAsia="Times New Roman" w:cs="Times New Roman"/>
                <w:kern w:val="0"/>
                <w14:ligatures w14:val="none"/>
              </w:rPr>
              <w:t>C</w:t>
            </w:r>
          </w:p>
        </w:tc>
        <w:tc>
          <w:tcPr>
            <w:tcW w:w="537" w:type="pct"/>
            <w:vAlign w:val="center"/>
          </w:tcPr>
          <w:p w14:paraId="4C136064" w14:textId="233F48CD"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F8C4DF0" w14:textId="3DE53736" w:rsidTr="00B87F16">
        <w:trPr>
          <w:trHeight w:val="375"/>
        </w:trPr>
        <w:tc>
          <w:tcPr>
            <w:tcW w:w="520" w:type="pct"/>
          </w:tcPr>
          <w:p w14:paraId="412CC024" w14:textId="77777777" w:rsidR="0012070B" w:rsidRPr="00D56000" w:rsidRDefault="0012070B" w:rsidP="0012070B">
            <w:pPr>
              <w:spacing w:before="60" w:after="60"/>
              <w:ind w:firstLineChars="200" w:firstLine="480"/>
              <w:rPr>
                <w:rFonts w:eastAsia="Times New Roman" w:cs="Times New Roman"/>
                <w:kern w:val="0"/>
                <w14:ligatures w14:val="none"/>
              </w:rPr>
            </w:pPr>
          </w:p>
        </w:tc>
        <w:tc>
          <w:tcPr>
            <w:tcW w:w="3943" w:type="pct"/>
            <w:gridSpan w:val="2"/>
            <w:vAlign w:val="center"/>
            <w:hideMark/>
          </w:tcPr>
          <w:p w14:paraId="43200C7F" w14:textId="32C4C0FF"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Độ ẩm tối đa: ≥ 60 %</w:t>
            </w:r>
          </w:p>
        </w:tc>
        <w:tc>
          <w:tcPr>
            <w:tcW w:w="537" w:type="pct"/>
            <w:vAlign w:val="center"/>
          </w:tcPr>
          <w:p w14:paraId="42013F27" w14:textId="7D6E36F6"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FE27CAC" w14:textId="6586BF0A" w:rsidTr="00B87F16">
        <w:trPr>
          <w:trHeight w:val="375"/>
        </w:trPr>
        <w:tc>
          <w:tcPr>
            <w:tcW w:w="520" w:type="pct"/>
          </w:tcPr>
          <w:p w14:paraId="1CFE2280" w14:textId="77777777" w:rsidR="0012070B" w:rsidRPr="00D56000" w:rsidRDefault="0012070B" w:rsidP="0012070B">
            <w:pPr>
              <w:pStyle w:val="oancuaDanhsach"/>
              <w:numPr>
                <w:ilvl w:val="0"/>
                <w:numId w:val="16"/>
              </w:numPr>
              <w:spacing w:before="60" w:after="60"/>
              <w:contextualSpacing w:val="0"/>
              <w:rPr>
                <w:rFonts w:eastAsia="Times New Roman" w:cs="Times New Roman"/>
                <w:b/>
                <w:bCs/>
                <w:kern w:val="0"/>
                <w14:ligatures w14:val="none"/>
              </w:rPr>
            </w:pPr>
          </w:p>
        </w:tc>
        <w:tc>
          <w:tcPr>
            <w:tcW w:w="3428" w:type="pct"/>
            <w:vAlign w:val="center"/>
            <w:hideMark/>
          </w:tcPr>
          <w:p w14:paraId="0496B5F3" w14:textId="6CD4062F" w:rsidR="0012070B" w:rsidRPr="00D56000" w:rsidRDefault="0012070B" w:rsidP="0012070B">
            <w:pPr>
              <w:spacing w:before="60" w:after="60"/>
              <w:ind w:left="360"/>
              <w:rPr>
                <w:rFonts w:eastAsia="Times New Roman" w:cs="Times New Roman"/>
                <w:b/>
                <w:bCs/>
                <w:kern w:val="0"/>
                <w14:ligatures w14:val="none"/>
              </w:rPr>
            </w:pPr>
            <w:r w:rsidRPr="00D56000">
              <w:rPr>
                <w:rFonts w:eastAsia="Times New Roman" w:cs="Times New Roman"/>
                <w:b/>
                <w:bCs/>
                <w:kern w:val="0"/>
                <w14:ligatures w14:val="none"/>
              </w:rPr>
              <w:t>YÊU CẦU CẤU HÌNH</w:t>
            </w:r>
          </w:p>
        </w:tc>
        <w:tc>
          <w:tcPr>
            <w:tcW w:w="515" w:type="pct"/>
            <w:vAlign w:val="center"/>
            <w:hideMark/>
          </w:tcPr>
          <w:p w14:paraId="24CEE2E0" w14:textId="77777777" w:rsidR="0012070B" w:rsidRPr="00D56000" w:rsidRDefault="0012070B" w:rsidP="0012070B">
            <w:pPr>
              <w:spacing w:before="60" w:after="60"/>
              <w:jc w:val="center"/>
              <w:rPr>
                <w:rFonts w:eastAsia="Times New Roman" w:cs="Times New Roman"/>
                <w:b/>
                <w:bCs/>
                <w:kern w:val="0"/>
                <w14:ligatures w14:val="none"/>
              </w:rPr>
            </w:pPr>
            <w:r w:rsidRPr="00D56000">
              <w:rPr>
                <w:rFonts w:eastAsia="Times New Roman" w:cs="Times New Roman"/>
                <w:b/>
                <w:bCs/>
                <w:kern w:val="0"/>
                <w14:ligatures w14:val="none"/>
              </w:rPr>
              <w:t>Số lượng</w:t>
            </w:r>
          </w:p>
        </w:tc>
        <w:tc>
          <w:tcPr>
            <w:tcW w:w="537" w:type="pct"/>
            <w:vAlign w:val="center"/>
          </w:tcPr>
          <w:p w14:paraId="749F17F8"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26061690" w14:textId="48B841D0" w:rsidTr="00B87F16">
        <w:trPr>
          <w:trHeight w:val="70"/>
        </w:trPr>
        <w:tc>
          <w:tcPr>
            <w:tcW w:w="520" w:type="pct"/>
          </w:tcPr>
          <w:p w14:paraId="751711BA" w14:textId="77777777" w:rsidR="0012070B" w:rsidRPr="00D56000" w:rsidRDefault="0012070B" w:rsidP="0012070B">
            <w:pPr>
              <w:spacing w:before="60" w:after="60"/>
              <w:rPr>
                <w:rFonts w:eastAsia="Times New Roman" w:cs="Times New Roman"/>
                <w:b/>
                <w:bCs/>
                <w:kern w:val="0"/>
                <w14:ligatures w14:val="none"/>
              </w:rPr>
            </w:pPr>
          </w:p>
        </w:tc>
        <w:tc>
          <w:tcPr>
            <w:tcW w:w="3428" w:type="pct"/>
            <w:vAlign w:val="center"/>
            <w:hideMark/>
          </w:tcPr>
          <w:p w14:paraId="1ED5AF66" w14:textId="5C7E51DA"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Hệ thống nội soi tán sỏi đường mật trong mổ + 03 dây soi</w:t>
            </w:r>
          </w:p>
        </w:tc>
        <w:tc>
          <w:tcPr>
            <w:tcW w:w="515" w:type="pct"/>
            <w:vAlign w:val="center"/>
            <w:hideMark/>
          </w:tcPr>
          <w:p w14:paraId="06B69887" w14:textId="75E62948"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01 Hệ thống</w:t>
            </w:r>
          </w:p>
        </w:tc>
        <w:tc>
          <w:tcPr>
            <w:tcW w:w="537" w:type="pct"/>
            <w:vAlign w:val="center"/>
          </w:tcPr>
          <w:p w14:paraId="18FC2E31" w14:textId="22BD33EE" w:rsidR="0012070B" w:rsidRPr="00D56000" w:rsidRDefault="0012070B" w:rsidP="0012070B">
            <w:pPr>
              <w:spacing w:before="60" w:after="60"/>
              <w:jc w:val="center"/>
              <w:rPr>
                <w:rFonts w:eastAsia="Times New Roman" w:cs="Times New Roman"/>
                <w:b/>
                <w:bCs/>
                <w:kern w:val="0"/>
                <w14:ligatures w14:val="none"/>
              </w:rPr>
            </w:pPr>
            <w:r w:rsidRPr="00693444">
              <w:rPr>
                <w:rFonts w:eastAsia="Times New Roman" w:cs="Times New Roman"/>
                <w:b/>
                <w:bCs/>
                <w:kern w:val="0"/>
                <w14:ligatures w14:val="none"/>
              </w:rPr>
              <w:t>*</w:t>
            </w:r>
          </w:p>
        </w:tc>
      </w:tr>
      <w:tr w:rsidR="0012070B" w:rsidRPr="00D56000" w14:paraId="1F842903" w14:textId="206F32E3" w:rsidTr="00B87F16">
        <w:trPr>
          <w:trHeight w:val="375"/>
        </w:trPr>
        <w:tc>
          <w:tcPr>
            <w:tcW w:w="520" w:type="pct"/>
          </w:tcPr>
          <w:p w14:paraId="2D9932C4" w14:textId="77777777" w:rsidR="0012070B" w:rsidRPr="00D56000" w:rsidRDefault="0012070B" w:rsidP="0012070B">
            <w:pPr>
              <w:spacing w:before="60" w:after="60"/>
              <w:rPr>
                <w:rFonts w:eastAsia="Times New Roman" w:cs="Times New Roman"/>
                <w:i/>
                <w:iCs/>
                <w:kern w:val="0"/>
                <w14:ligatures w14:val="none"/>
              </w:rPr>
            </w:pPr>
          </w:p>
        </w:tc>
        <w:tc>
          <w:tcPr>
            <w:tcW w:w="3428" w:type="pct"/>
            <w:vAlign w:val="center"/>
            <w:hideMark/>
          </w:tcPr>
          <w:p w14:paraId="529C4989" w14:textId="3F7B6250"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Cấu hình tối thiểu</w:t>
            </w:r>
            <w:r>
              <w:rPr>
                <w:rFonts w:eastAsia="Times New Roman" w:cs="Times New Roman"/>
                <w:i/>
                <w:iCs/>
                <w:kern w:val="0"/>
                <w14:ligatures w14:val="none"/>
              </w:rPr>
              <w:t xml:space="preserve"> mỗi hệ thống</w:t>
            </w:r>
            <w:r w:rsidRPr="00D56000">
              <w:rPr>
                <w:rFonts w:eastAsia="Times New Roman" w:cs="Times New Roman"/>
                <w:i/>
                <w:iCs/>
                <w:kern w:val="0"/>
                <w14:ligatures w14:val="none"/>
              </w:rPr>
              <w:t xml:space="preserve"> bao gồm:</w:t>
            </w:r>
          </w:p>
        </w:tc>
        <w:tc>
          <w:tcPr>
            <w:tcW w:w="515" w:type="pct"/>
            <w:vAlign w:val="center"/>
            <w:hideMark/>
          </w:tcPr>
          <w:p w14:paraId="50BDE196" w14:textId="77777777"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 </w:t>
            </w:r>
          </w:p>
        </w:tc>
        <w:tc>
          <w:tcPr>
            <w:tcW w:w="537" w:type="pct"/>
            <w:vAlign w:val="center"/>
          </w:tcPr>
          <w:p w14:paraId="0A702187"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788DFA55" w14:textId="4BE13A4D" w:rsidTr="00B87F16">
        <w:trPr>
          <w:trHeight w:val="375"/>
        </w:trPr>
        <w:tc>
          <w:tcPr>
            <w:tcW w:w="520" w:type="pct"/>
          </w:tcPr>
          <w:p w14:paraId="731BCE05" w14:textId="17E02E4B"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1</w:t>
            </w:r>
          </w:p>
        </w:tc>
        <w:tc>
          <w:tcPr>
            <w:tcW w:w="3428" w:type="pct"/>
            <w:vAlign w:val="center"/>
            <w:hideMark/>
          </w:tcPr>
          <w:p w14:paraId="2C2612AF" w14:textId="693D636A"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Thiết bị chính</w:t>
            </w:r>
          </w:p>
        </w:tc>
        <w:tc>
          <w:tcPr>
            <w:tcW w:w="515" w:type="pct"/>
            <w:vAlign w:val="center"/>
            <w:hideMark/>
          </w:tcPr>
          <w:p w14:paraId="4BA79F10" w14:textId="77777777"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 </w:t>
            </w:r>
          </w:p>
        </w:tc>
        <w:tc>
          <w:tcPr>
            <w:tcW w:w="537" w:type="pct"/>
            <w:vAlign w:val="center"/>
          </w:tcPr>
          <w:p w14:paraId="7256848C"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3896DA4D" w14:textId="3664DB93" w:rsidTr="00B87F16">
        <w:trPr>
          <w:trHeight w:val="70"/>
        </w:trPr>
        <w:tc>
          <w:tcPr>
            <w:tcW w:w="520" w:type="pct"/>
            <w:vAlign w:val="center"/>
          </w:tcPr>
          <w:p w14:paraId="104F53FB" w14:textId="0E5CC4D9"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1.1</w:t>
            </w:r>
          </w:p>
        </w:tc>
        <w:tc>
          <w:tcPr>
            <w:tcW w:w="3428" w:type="pct"/>
            <w:vAlign w:val="center"/>
            <w:hideMark/>
          </w:tcPr>
          <w:p w14:paraId="79C980B1" w14:textId="0CBB80F8"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xml:space="preserve">Bộ xử lý hình ảnh và nguồn sáng </w:t>
            </w:r>
          </w:p>
        </w:tc>
        <w:tc>
          <w:tcPr>
            <w:tcW w:w="515" w:type="pct"/>
            <w:vAlign w:val="center"/>
            <w:hideMark/>
          </w:tcPr>
          <w:p w14:paraId="425B0335"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Bộ</w:t>
            </w:r>
          </w:p>
        </w:tc>
        <w:tc>
          <w:tcPr>
            <w:tcW w:w="537" w:type="pct"/>
            <w:vAlign w:val="center"/>
          </w:tcPr>
          <w:p w14:paraId="20C944A2" w14:textId="341240C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489D0FA" w14:textId="352BFF01" w:rsidTr="00B87F16">
        <w:trPr>
          <w:trHeight w:val="375"/>
        </w:trPr>
        <w:tc>
          <w:tcPr>
            <w:tcW w:w="520" w:type="pct"/>
            <w:vAlign w:val="center"/>
          </w:tcPr>
          <w:p w14:paraId="42F2DC80" w14:textId="17F864E5"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1.2</w:t>
            </w:r>
          </w:p>
        </w:tc>
        <w:tc>
          <w:tcPr>
            <w:tcW w:w="3428" w:type="pct"/>
            <w:vAlign w:val="center"/>
            <w:hideMark/>
          </w:tcPr>
          <w:p w14:paraId="0E4191D8" w14:textId="4E558C44"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Màn hình nội soi</w:t>
            </w:r>
          </w:p>
        </w:tc>
        <w:tc>
          <w:tcPr>
            <w:tcW w:w="515" w:type="pct"/>
            <w:vAlign w:val="center"/>
            <w:hideMark/>
          </w:tcPr>
          <w:p w14:paraId="0484C518"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058E21D0" w14:textId="04B7B90E"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04F6C65" w14:textId="58C9D17E" w:rsidTr="00B87F16">
        <w:trPr>
          <w:trHeight w:val="375"/>
        </w:trPr>
        <w:tc>
          <w:tcPr>
            <w:tcW w:w="520" w:type="pct"/>
            <w:vAlign w:val="center"/>
          </w:tcPr>
          <w:p w14:paraId="3A99C1AA" w14:textId="2F43512D"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1.3</w:t>
            </w:r>
          </w:p>
        </w:tc>
        <w:tc>
          <w:tcPr>
            <w:tcW w:w="3428" w:type="pct"/>
            <w:vAlign w:val="center"/>
            <w:hideMark/>
          </w:tcPr>
          <w:p w14:paraId="66230DEA" w14:textId="7A02057F"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Ống soi mềm đường mật video</w:t>
            </w:r>
          </w:p>
        </w:tc>
        <w:tc>
          <w:tcPr>
            <w:tcW w:w="515" w:type="pct"/>
            <w:vAlign w:val="center"/>
            <w:hideMark/>
          </w:tcPr>
          <w:p w14:paraId="69D9B707"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03 Bộ</w:t>
            </w:r>
          </w:p>
        </w:tc>
        <w:tc>
          <w:tcPr>
            <w:tcW w:w="537" w:type="pct"/>
            <w:vAlign w:val="center"/>
          </w:tcPr>
          <w:p w14:paraId="67077D90" w14:textId="43BC1E76"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C66C051" w14:textId="51C1CE9A" w:rsidTr="00B87F16">
        <w:trPr>
          <w:trHeight w:val="375"/>
        </w:trPr>
        <w:tc>
          <w:tcPr>
            <w:tcW w:w="520" w:type="pct"/>
            <w:vAlign w:val="center"/>
          </w:tcPr>
          <w:p w14:paraId="2A16979B" w14:textId="448DF6BA" w:rsidR="0012070B" w:rsidRPr="008022E2" w:rsidRDefault="0012070B" w:rsidP="0012070B">
            <w:pPr>
              <w:spacing w:before="60" w:after="60"/>
              <w:jc w:val="center"/>
              <w:rPr>
                <w:rFonts w:eastAsia="Times New Roman" w:cs="Times New Roman"/>
                <w:kern w:val="0"/>
                <w14:ligatures w14:val="none"/>
              </w:rPr>
            </w:pPr>
            <w:bookmarkStart w:id="0" w:name="RANGE!A21"/>
            <w:r w:rsidRPr="008022E2">
              <w:rPr>
                <w:i/>
                <w:iCs/>
                <w:sz w:val="28"/>
                <w:szCs w:val="28"/>
              </w:rPr>
              <w:t>1.4</w:t>
            </w:r>
            <w:bookmarkEnd w:id="0"/>
          </w:p>
        </w:tc>
        <w:tc>
          <w:tcPr>
            <w:tcW w:w="3428" w:type="pct"/>
            <w:vAlign w:val="center"/>
            <w:hideMark/>
          </w:tcPr>
          <w:p w14:paraId="61FE4B43" w14:textId="37A75938"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Máy tán sỏi laser kèm phụ kiện tiêu chuẩn</w:t>
            </w:r>
          </w:p>
        </w:tc>
        <w:tc>
          <w:tcPr>
            <w:tcW w:w="515" w:type="pct"/>
            <w:vAlign w:val="center"/>
            <w:hideMark/>
          </w:tcPr>
          <w:p w14:paraId="739A2ABE"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433DB764" w14:textId="540D8DA7"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DD0CB48" w14:textId="445C0B0E" w:rsidTr="00B87F16">
        <w:trPr>
          <w:trHeight w:val="375"/>
        </w:trPr>
        <w:tc>
          <w:tcPr>
            <w:tcW w:w="520" w:type="pct"/>
          </w:tcPr>
          <w:p w14:paraId="31833754" w14:textId="77777777" w:rsidR="0012070B" w:rsidRPr="008022E2" w:rsidRDefault="0012070B" w:rsidP="0012070B">
            <w:pPr>
              <w:spacing w:before="60" w:after="60"/>
              <w:jc w:val="center"/>
              <w:rPr>
                <w:rFonts w:eastAsia="Times New Roman" w:cs="Times New Roman"/>
                <w:i/>
                <w:iCs/>
                <w:kern w:val="0"/>
                <w14:ligatures w14:val="none"/>
              </w:rPr>
            </w:pPr>
          </w:p>
        </w:tc>
        <w:tc>
          <w:tcPr>
            <w:tcW w:w="3428" w:type="pct"/>
            <w:vAlign w:val="center"/>
            <w:hideMark/>
          </w:tcPr>
          <w:p w14:paraId="0CECE907" w14:textId="3FC2DC1E"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Bao gồm:</w:t>
            </w:r>
          </w:p>
        </w:tc>
        <w:tc>
          <w:tcPr>
            <w:tcW w:w="515" w:type="pct"/>
            <w:vAlign w:val="center"/>
            <w:hideMark/>
          </w:tcPr>
          <w:p w14:paraId="77B45FEC"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w:t>
            </w:r>
          </w:p>
        </w:tc>
        <w:tc>
          <w:tcPr>
            <w:tcW w:w="537" w:type="pct"/>
            <w:vAlign w:val="center"/>
          </w:tcPr>
          <w:p w14:paraId="79757C72" w14:textId="00626041" w:rsidR="0012070B" w:rsidRPr="00D56000" w:rsidRDefault="0012070B" w:rsidP="0012070B">
            <w:pPr>
              <w:spacing w:before="60" w:after="60"/>
              <w:jc w:val="center"/>
              <w:rPr>
                <w:rFonts w:eastAsia="Times New Roman" w:cs="Times New Roman"/>
                <w:kern w:val="0"/>
                <w14:ligatures w14:val="none"/>
              </w:rPr>
            </w:pPr>
          </w:p>
        </w:tc>
      </w:tr>
      <w:tr w:rsidR="0012070B" w:rsidRPr="00D56000" w14:paraId="24336979" w14:textId="7BABF140" w:rsidTr="00B87F16">
        <w:trPr>
          <w:trHeight w:val="375"/>
        </w:trPr>
        <w:tc>
          <w:tcPr>
            <w:tcW w:w="520" w:type="pct"/>
          </w:tcPr>
          <w:p w14:paraId="7E6C03D6"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428" w:type="pct"/>
            <w:vAlign w:val="center"/>
            <w:hideMark/>
          </w:tcPr>
          <w:p w14:paraId="2E136E63" w14:textId="11EE4F7C"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Thân máy chính </w:t>
            </w:r>
          </w:p>
        </w:tc>
        <w:tc>
          <w:tcPr>
            <w:tcW w:w="515" w:type="pct"/>
            <w:vAlign w:val="center"/>
            <w:hideMark/>
          </w:tcPr>
          <w:p w14:paraId="3A7E8EA7"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0A78F675" w14:textId="0B42B45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70B98DC" w14:textId="26C70699" w:rsidTr="00B87F16">
        <w:trPr>
          <w:trHeight w:val="375"/>
        </w:trPr>
        <w:tc>
          <w:tcPr>
            <w:tcW w:w="520" w:type="pct"/>
          </w:tcPr>
          <w:p w14:paraId="68D0E105"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428" w:type="pct"/>
            <w:vAlign w:val="center"/>
            <w:hideMark/>
          </w:tcPr>
          <w:p w14:paraId="63620166" w14:textId="10DC2700"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Bàn đạp </w:t>
            </w:r>
          </w:p>
        </w:tc>
        <w:tc>
          <w:tcPr>
            <w:tcW w:w="515" w:type="pct"/>
            <w:vAlign w:val="center"/>
            <w:hideMark/>
          </w:tcPr>
          <w:p w14:paraId="41DC99F8"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Bộ</w:t>
            </w:r>
          </w:p>
        </w:tc>
        <w:tc>
          <w:tcPr>
            <w:tcW w:w="537" w:type="pct"/>
            <w:vAlign w:val="center"/>
          </w:tcPr>
          <w:p w14:paraId="05138681" w14:textId="5C3C3B76"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692A012" w14:textId="1D251DC9" w:rsidTr="00B87F16">
        <w:trPr>
          <w:trHeight w:val="375"/>
        </w:trPr>
        <w:tc>
          <w:tcPr>
            <w:tcW w:w="520" w:type="pct"/>
          </w:tcPr>
          <w:p w14:paraId="5A735CF2"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428" w:type="pct"/>
            <w:vAlign w:val="center"/>
            <w:hideMark/>
          </w:tcPr>
          <w:p w14:paraId="22F3FAA1" w14:textId="30557B99"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Kính bảo vệ </w:t>
            </w:r>
          </w:p>
        </w:tc>
        <w:tc>
          <w:tcPr>
            <w:tcW w:w="515" w:type="pct"/>
            <w:vAlign w:val="center"/>
            <w:hideMark/>
          </w:tcPr>
          <w:p w14:paraId="04E2A9A4"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02 Cái</w:t>
            </w:r>
          </w:p>
        </w:tc>
        <w:tc>
          <w:tcPr>
            <w:tcW w:w="537" w:type="pct"/>
            <w:vAlign w:val="center"/>
          </w:tcPr>
          <w:p w14:paraId="14E77389" w14:textId="671E9251"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54D676E" w14:textId="449158D4" w:rsidTr="00B87F16">
        <w:trPr>
          <w:trHeight w:val="375"/>
        </w:trPr>
        <w:tc>
          <w:tcPr>
            <w:tcW w:w="520" w:type="pct"/>
          </w:tcPr>
          <w:p w14:paraId="19F9A0D9"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428" w:type="pct"/>
            <w:vAlign w:val="center"/>
            <w:hideMark/>
          </w:tcPr>
          <w:p w14:paraId="42137B73" w14:textId="16C18AE1"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Bộ dụng cụ cắt, bóc dây laser </w:t>
            </w:r>
          </w:p>
        </w:tc>
        <w:tc>
          <w:tcPr>
            <w:tcW w:w="515" w:type="pct"/>
            <w:vAlign w:val="center"/>
            <w:hideMark/>
          </w:tcPr>
          <w:p w14:paraId="0073CB5D"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Bộ</w:t>
            </w:r>
          </w:p>
        </w:tc>
        <w:tc>
          <w:tcPr>
            <w:tcW w:w="537" w:type="pct"/>
            <w:vAlign w:val="center"/>
          </w:tcPr>
          <w:p w14:paraId="7A5D2A22" w14:textId="466E32B3"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BFCA8DB" w14:textId="66B3784E" w:rsidTr="00B87F16">
        <w:trPr>
          <w:trHeight w:val="70"/>
        </w:trPr>
        <w:tc>
          <w:tcPr>
            <w:tcW w:w="520" w:type="pct"/>
          </w:tcPr>
          <w:p w14:paraId="431F6769"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428" w:type="pct"/>
            <w:vAlign w:val="center"/>
            <w:hideMark/>
          </w:tcPr>
          <w:p w14:paraId="3585CD17" w14:textId="189C66C6"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Bộ dây dẫn Laser dùng nhiều lần (gồm ≥ 3 loại dây)</w:t>
            </w:r>
          </w:p>
        </w:tc>
        <w:tc>
          <w:tcPr>
            <w:tcW w:w="515" w:type="pct"/>
            <w:vAlign w:val="center"/>
            <w:hideMark/>
          </w:tcPr>
          <w:p w14:paraId="6919C08C"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Bộ</w:t>
            </w:r>
          </w:p>
        </w:tc>
        <w:tc>
          <w:tcPr>
            <w:tcW w:w="537" w:type="pct"/>
            <w:vAlign w:val="center"/>
          </w:tcPr>
          <w:p w14:paraId="52F6998A" w14:textId="210611A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10141A5" w14:textId="454AE3DE" w:rsidTr="00B87F16">
        <w:trPr>
          <w:trHeight w:val="375"/>
        </w:trPr>
        <w:tc>
          <w:tcPr>
            <w:tcW w:w="520" w:type="pct"/>
            <w:vAlign w:val="center"/>
          </w:tcPr>
          <w:p w14:paraId="6FDE2446" w14:textId="153F0D12" w:rsidR="0012070B" w:rsidRPr="008022E2" w:rsidRDefault="0012070B" w:rsidP="0012070B">
            <w:pPr>
              <w:spacing w:before="60" w:after="60"/>
              <w:jc w:val="center"/>
              <w:rPr>
                <w:rFonts w:eastAsia="Times New Roman" w:cs="Times New Roman"/>
                <w:b/>
                <w:bCs/>
                <w:kern w:val="0"/>
                <w14:ligatures w14:val="none"/>
              </w:rPr>
            </w:pPr>
            <w:r w:rsidRPr="008022E2">
              <w:rPr>
                <w:b/>
                <w:bCs/>
                <w:sz w:val="28"/>
                <w:szCs w:val="28"/>
              </w:rPr>
              <w:t>2</w:t>
            </w:r>
          </w:p>
        </w:tc>
        <w:tc>
          <w:tcPr>
            <w:tcW w:w="3428" w:type="pct"/>
            <w:noWrap/>
            <w:vAlign w:val="center"/>
            <w:hideMark/>
          </w:tcPr>
          <w:p w14:paraId="46E6A5E9" w14:textId="26CF0ACD"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Thiết bị phụ trợ:</w:t>
            </w:r>
          </w:p>
        </w:tc>
        <w:tc>
          <w:tcPr>
            <w:tcW w:w="515" w:type="pct"/>
            <w:vAlign w:val="center"/>
            <w:hideMark/>
          </w:tcPr>
          <w:p w14:paraId="1977B902"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w:t>
            </w:r>
          </w:p>
        </w:tc>
        <w:tc>
          <w:tcPr>
            <w:tcW w:w="537" w:type="pct"/>
            <w:vAlign w:val="center"/>
          </w:tcPr>
          <w:p w14:paraId="4B8CDC27" w14:textId="77777777" w:rsidR="0012070B" w:rsidRPr="00D56000" w:rsidRDefault="0012070B" w:rsidP="0012070B">
            <w:pPr>
              <w:spacing w:before="60" w:after="60"/>
              <w:jc w:val="center"/>
              <w:rPr>
                <w:rFonts w:eastAsia="Times New Roman" w:cs="Times New Roman"/>
                <w:kern w:val="0"/>
                <w14:ligatures w14:val="none"/>
              </w:rPr>
            </w:pPr>
          </w:p>
        </w:tc>
      </w:tr>
      <w:tr w:rsidR="0012070B" w:rsidRPr="00D56000" w14:paraId="5A1BE746" w14:textId="636F7A4B" w:rsidTr="00B87F16">
        <w:trPr>
          <w:trHeight w:val="375"/>
        </w:trPr>
        <w:tc>
          <w:tcPr>
            <w:tcW w:w="520" w:type="pct"/>
            <w:vAlign w:val="center"/>
          </w:tcPr>
          <w:p w14:paraId="20BE2B16" w14:textId="2EE53AAA"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2.1</w:t>
            </w:r>
          </w:p>
        </w:tc>
        <w:tc>
          <w:tcPr>
            <w:tcW w:w="3428" w:type="pct"/>
            <w:noWrap/>
            <w:vAlign w:val="center"/>
            <w:hideMark/>
          </w:tcPr>
          <w:p w14:paraId="48400818" w14:textId="38228E69"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Máy tưới/hút dịch kèm phụ kiện tiêu chuẩn</w:t>
            </w:r>
          </w:p>
        </w:tc>
        <w:tc>
          <w:tcPr>
            <w:tcW w:w="515" w:type="pct"/>
            <w:vAlign w:val="center"/>
            <w:hideMark/>
          </w:tcPr>
          <w:p w14:paraId="5B83608D"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2B9BE0A6" w14:textId="1E45E67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3A413F7" w14:textId="6F00BE10" w:rsidTr="00B87F16">
        <w:trPr>
          <w:trHeight w:val="375"/>
        </w:trPr>
        <w:tc>
          <w:tcPr>
            <w:tcW w:w="520" w:type="pct"/>
            <w:vAlign w:val="center"/>
          </w:tcPr>
          <w:p w14:paraId="03552B0D" w14:textId="2B085E68"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2.2</w:t>
            </w:r>
          </w:p>
        </w:tc>
        <w:tc>
          <w:tcPr>
            <w:tcW w:w="3428" w:type="pct"/>
            <w:noWrap/>
            <w:vAlign w:val="center"/>
            <w:hideMark/>
          </w:tcPr>
          <w:p w14:paraId="7B845167" w14:textId="3A87B5C5"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Khay lưới hoặc hộp dùng tiệt trùng ống soi mềm</w:t>
            </w:r>
          </w:p>
        </w:tc>
        <w:tc>
          <w:tcPr>
            <w:tcW w:w="515" w:type="pct"/>
            <w:vAlign w:val="center"/>
            <w:hideMark/>
          </w:tcPr>
          <w:p w14:paraId="1E33C89E"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026DD765" w14:textId="20A9D7CE"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80EC5FD" w14:textId="2C46226A" w:rsidTr="00B87F16">
        <w:trPr>
          <w:trHeight w:val="375"/>
        </w:trPr>
        <w:tc>
          <w:tcPr>
            <w:tcW w:w="520" w:type="pct"/>
            <w:vAlign w:val="center"/>
          </w:tcPr>
          <w:p w14:paraId="2D3E8302" w14:textId="7B1A7CAA"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lastRenderedPageBreak/>
              <w:t>2.3</w:t>
            </w:r>
          </w:p>
        </w:tc>
        <w:tc>
          <w:tcPr>
            <w:tcW w:w="3428" w:type="pct"/>
            <w:noWrap/>
            <w:vAlign w:val="center"/>
            <w:hideMark/>
          </w:tcPr>
          <w:p w14:paraId="089EB7E9" w14:textId="75613516"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Kìm sinh thiết</w:t>
            </w:r>
          </w:p>
        </w:tc>
        <w:tc>
          <w:tcPr>
            <w:tcW w:w="515" w:type="pct"/>
            <w:vAlign w:val="center"/>
            <w:hideMark/>
          </w:tcPr>
          <w:p w14:paraId="4C021C91"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7E239958" w14:textId="48550DC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26CFCFB" w14:textId="1EA05CE6" w:rsidTr="00B87F16">
        <w:trPr>
          <w:trHeight w:val="375"/>
        </w:trPr>
        <w:tc>
          <w:tcPr>
            <w:tcW w:w="520" w:type="pct"/>
            <w:vAlign w:val="center"/>
          </w:tcPr>
          <w:p w14:paraId="4A878A4C" w14:textId="422D9180"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2.4</w:t>
            </w:r>
          </w:p>
        </w:tc>
        <w:tc>
          <w:tcPr>
            <w:tcW w:w="3428" w:type="pct"/>
            <w:noWrap/>
            <w:vAlign w:val="center"/>
            <w:hideMark/>
          </w:tcPr>
          <w:p w14:paraId="39CE302F" w14:textId="5234B16D"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Kìm gắp dị vật hoặc rọ lấy sỏi</w:t>
            </w:r>
          </w:p>
        </w:tc>
        <w:tc>
          <w:tcPr>
            <w:tcW w:w="515" w:type="pct"/>
            <w:vAlign w:val="center"/>
            <w:hideMark/>
          </w:tcPr>
          <w:p w14:paraId="361B5A89"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503D13B1" w14:textId="4E8AF40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F2DE069" w14:textId="0F69BF74" w:rsidTr="00B87F16">
        <w:trPr>
          <w:trHeight w:val="375"/>
        </w:trPr>
        <w:tc>
          <w:tcPr>
            <w:tcW w:w="520" w:type="pct"/>
            <w:vAlign w:val="center"/>
          </w:tcPr>
          <w:p w14:paraId="19867696" w14:textId="6933AC32" w:rsidR="0012070B" w:rsidRPr="008022E2" w:rsidRDefault="0012070B" w:rsidP="0012070B">
            <w:pPr>
              <w:spacing w:before="60" w:after="60"/>
              <w:jc w:val="center"/>
              <w:rPr>
                <w:rFonts w:eastAsia="Times New Roman" w:cs="Times New Roman"/>
                <w:kern w:val="0"/>
                <w14:ligatures w14:val="none"/>
              </w:rPr>
            </w:pPr>
            <w:r w:rsidRPr="008022E2">
              <w:rPr>
                <w:i/>
                <w:iCs/>
                <w:sz w:val="28"/>
                <w:szCs w:val="28"/>
              </w:rPr>
              <w:t>2.5</w:t>
            </w:r>
          </w:p>
        </w:tc>
        <w:tc>
          <w:tcPr>
            <w:tcW w:w="3428" w:type="pct"/>
            <w:noWrap/>
            <w:vAlign w:val="center"/>
            <w:hideMark/>
          </w:tcPr>
          <w:p w14:paraId="3A320067" w14:textId="4CD16E6F"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Xe đẩy</w:t>
            </w:r>
          </w:p>
        </w:tc>
        <w:tc>
          <w:tcPr>
            <w:tcW w:w="515" w:type="pct"/>
            <w:vAlign w:val="center"/>
            <w:hideMark/>
          </w:tcPr>
          <w:p w14:paraId="2B463361"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Cái</w:t>
            </w:r>
          </w:p>
        </w:tc>
        <w:tc>
          <w:tcPr>
            <w:tcW w:w="537" w:type="pct"/>
            <w:vAlign w:val="center"/>
          </w:tcPr>
          <w:p w14:paraId="17278465" w14:textId="5CF7B881"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5FA03D6" w14:textId="188ABEF6" w:rsidTr="00B87F16">
        <w:trPr>
          <w:trHeight w:val="660"/>
        </w:trPr>
        <w:tc>
          <w:tcPr>
            <w:tcW w:w="520" w:type="pct"/>
          </w:tcPr>
          <w:p w14:paraId="0C3D9967" w14:textId="7E61EC0D" w:rsidR="0012070B" w:rsidRPr="008022E2" w:rsidRDefault="0012070B" w:rsidP="0012070B">
            <w:pPr>
              <w:spacing w:before="60" w:after="60"/>
              <w:jc w:val="center"/>
              <w:rPr>
                <w:rFonts w:eastAsia="Times New Roman" w:cs="Times New Roman"/>
                <w:kern w:val="0"/>
                <w14:ligatures w14:val="none"/>
              </w:rPr>
            </w:pPr>
            <w:r w:rsidRPr="008022E2">
              <w:rPr>
                <w:rFonts w:eastAsia="Times New Roman" w:cs="Times New Roman"/>
                <w:b/>
                <w:bCs/>
                <w:kern w:val="0"/>
                <w14:ligatures w14:val="none"/>
              </w:rPr>
              <w:t>3</w:t>
            </w:r>
          </w:p>
        </w:tc>
        <w:tc>
          <w:tcPr>
            <w:tcW w:w="3428" w:type="pct"/>
            <w:noWrap/>
            <w:vAlign w:val="center"/>
            <w:hideMark/>
          </w:tcPr>
          <w:p w14:paraId="5E07039E" w14:textId="56801F4C"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Tài liệu hướng dẫn sử dụng của hãng sản xuất kèm bản dịch tiếng Việt</w:t>
            </w:r>
          </w:p>
        </w:tc>
        <w:tc>
          <w:tcPr>
            <w:tcW w:w="515" w:type="pct"/>
            <w:vAlign w:val="center"/>
            <w:hideMark/>
          </w:tcPr>
          <w:p w14:paraId="4E22BEAE" w14:textId="7777777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01 Bộ</w:t>
            </w:r>
          </w:p>
        </w:tc>
        <w:tc>
          <w:tcPr>
            <w:tcW w:w="537" w:type="pct"/>
            <w:vAlign w:val="center"/>
          </w:tcPr>
          <w:p w14:paraId="6FE6DD54" w14:textId="058FB7CF"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4D4A297" w14:textId="4FDFEA51" w:rsidTr="00B87F16">
        <w:trPr>
          <w:trHeight w:val="375"/>
        </w:trPr>
        <w:tc>
          <w:tcPr>
            <w:tcW w:w="520" w:type="pct"/>
          </w:tcPr>
          <w:p w14:paraId="60580BC2" w14:textId="77777777" w:rsidR="0012070B" w:rsidRPr="008022E2" w:rsidRDefault="0012070B" w:rsidP="0012070B">
            <w:pPr>
              <w:pStyle w:val="oancuaDanhsach"/>
              <w:numPr>
                <w:ilvl w:val="0"/>
                <w:numId w:val="16"/>
              </w:numPr>
              <w:spacing w:before="60" w:after="60"/>
              <w:contextualSpacing w:val="0"/>
              <w:jc w:val="center"/>
              <w:rPr>
                <w:rFonts w:eastAsia="Times New Roman" w:cs="Times New Roman"/>
                <w:b/>
                <w:bCs/>
                <w:kern w:val="0"/>
                <w14:ligatures w14:val="none"/>
              </w:rPr>
            </w:pPr>
          </w:p>
        </w:tc>
        <w:tc>
          <w:tcPr>
            <w:tcW w:w="3943" w:type="pct"/>
            <w:gridSpan w:val="2"/>
            <w:vAlign w:val="center"/>
            <w:hideMark/>
          </w:tcPr>
          <w:p w14:paraId="0371EE6E" w14:textId="20290934" w:rsidR="0012070B" w:rsidRPr="00D56000" w:rsidRDefault="0012070B" w:rsidP="0012070B">
            <w:pPr>
              <w:spacing w:before="60" w:after="60"/>
              <w:ind w:left="360"/>
              <w:rPr>
                <w:rFonts w:eastAsia="Times New Roman" w:cs="Times New Roman"/>
                <w:b/>
                <w:bCs/>
                <w:kern w:val="0"/>
                <w14:ligatures w14:val="none"/>
              </w:rPr>
            </w:pPr>
            <w:r w:rsidRPr="00D56000">
              <w:rPr>
                <w:rFonts w:eastAsia="Times New Roman" w:cs="Times New Roman"/>
                <w:b/>
                <w:bCs/>
                <w:kern w:val="0"/>
                <w14:ligatures w14:val="none"/>
              </w:rPr>
              <w:t>CHI TIÊU KỸ THUẬT</w:t>
            </w:r>
          </w:p>
        </w:tc>
        <w:tc>
          <w:tcPr>
            <w:tcW w:w="537" w:type="pct"/>
            <w:vAlign w:val="center"/>
          </w:tcPr>
          <w:p w14:paraId="6EF6953E" w14:textId="77777777" w:rsidR="0012070B" w:rsidRPr="00D56000" w:rsidRDefault="0012070B" w:rsidP="0012070B">
            <w:pPr>
              <w:spacing w:before="60" w:after="60"/>
              <w:ind w:left="360"/>
              <w:jc w:val="center"/>
              <w:rPr>
                <w:rFonts w:eastAsia="Times New Roman" w:cs="Times New Roman"/>
                <w:b/>
                <w:bCs/>
                <w:kern w:val="0"/>
                <w14:ligatures w14:val="none"/>
              </w:rPr>
            </w:pPr>
          </w:p>
        </w:tc>
      </w:tr>
      <w:tr w:rsidR="0012070B" w:rsidRPr="00D56000" w14:paraId="1F0A69F8" w14:textId="469FB5FC" w:rsidTr="00B87F16">
        <w:trPr>
          <w:trHeight w:val="375"/>
        </w:trPr>
        <w:tc>
          <w:tcPr>
            <w:tcW w:w="520" w:type="pct"/>
          </w:tcPr>
          <w:p w14:paraId="0C509777" w14:textId="0DA9B286"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1.1</w:t>
            </w:r>
          </w:p>
        </w:tc>
        <w:tc>
          <w:tcPr>
            <w:tcW w:w="3943" w:type="pct"/>
            <w:gridSpan w:val="2"/>
            <w:vAlign w:val="center"/>
            <w:hideMark/>
          </w:tcPr>
          <w:p w14:paraId="2C6E5046" w14:textId="2CC7E95E"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BỘ XỬ LÝ HÌNH ẢNH</w:t>
            </w:r>
          </w:p>
        </w:tc>
        <w:tc>
          <w:tcPr>
            <w:tcW w:w="537" w:type="pct"/>
            <w:vAlign w:val="center"/>
          </w:tcPr>
          <w:p w14:paraId="15BA48D6" w14:textId="7E04B4F8"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4A9F771D" w14:textId="6800A00E" w:rsidTr="00B87F16">
        <w:trPr>
          <w:trHeight w:val="754"/>
        </w:trPr>
        <w:tc>
          <w:tcPr>
            <w:tcW w:w="520" w:type="pct"/>
          </w:tcPr>
          <w:p w14:paraId="4FEEF6E9"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D900F14" w14:textId="0ACF5B51"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Bộ xử lý hình ảnh có nguồn sáng tích hợp hoặc tách rời,</w:t>
            </w:r>
          </w:p>
        </w:tc>
        <w:tc>
          <w:tcPr>
            <w:tcW w:w="537" w:type="pct"/>
            <w:vAlign w:val="center"/>
          </w:tcPr>
          <w:p w14:paraId="71C443B0" w14:textId="7AA2EC97"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9208A30" w14:textId="2A3E30B2" w:rsidTr="00B87F16">
        <w:trPr>
          <w:trHeight w:val="70"/>
        </w:trPr>
        <w:tc>
          <w:tcPr>
            <w:tcW w:w="520" w:type="pct"/>
          </w:tcPr>
          <w:p w14:paraId="4AEB7F6D"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2A96F52" w14:textId="1D83233C"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Nguồn sáng loại LED,</w:t>
            </w:r>
          </w:p>
        </w:tc>
        <w:tc>
          <w:tcPr>
            <w:tcW w:w="537" w:type="pct"/>
            <w:vAlign w:val="center"/>
          </w:tcPr>
          <w:p w14:paraId="063291A0" w14:textId="5624440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CCF83C0" w14:textId="3A028BC7" w:rsidTr="00B87F16">
        <w:trPr>
          <w:trHeight w:val="375"/>
        </w:trPr>
        <w:tc>
          <w:tcPr>
            <w:tcW w:w="520" w:type="pct"/>
          </w:tcPr>
          <w:p w14:paraId="39DCEA0D"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0620E69" w14:textId="47844F24"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Độ phân giải tối đa: ≥ 1900 x 1000 điểm ảnh,</w:t>
            </w:r>
          </w:p>
        </w:tc>
        <w:tc>
          <w:tcPr>
            <w:tcW w:w="537" w:type="pct"/>
            <w:vAlign w:val="center"/>
          </w:tcPr>
          <w:p w14:paraId="4A363F81" w14:textId="1EA928B7"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22B8273" w14:textId="70BE48C3" w:rsidTr="00B87F16">
        <w:trPr>
          <w:trHeight w:val="447"/>
        </w:trPr>
        <w:tc>
          <w:tcPr>
            <w:tcW w:w="520" w:type="pct"/>
          </w:tcPr>
          <w:p w14:paraId="3D5C8EDE"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FFE19AA" w14:textId="6B0BC39F"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Bộ xử lý hình ảnh hoặc nguồn sáng có màn hình cảm ứng,</w:t>
            </w:r>
          </w:p>
        </w:tc>
        <w:tc>
          <w:tcPr>
            <w:tcW w:w="537" w:type="pct"/>
            <w:vAlign w:val="center"/>
          </w:tcPr>
          <w:p w14:paraId="11E3343E" w14:textId="6B7D328E"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A2E5647" w14:textId="751C43BE" w:rsidTr="00B87F16">
        <w:trPr>
          <w:trHeight w:val="387"/>
        </w:trPr>
        <w:tc>
          <w:tcPr>
            <w:tcW w:w="520" w:type="pct"/>
          </w:tcPr>
          <w:p w14:paraId="45F306CF"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A383AA3" w14:textId="22E1A7E7"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Điều chỉnh độ sáng: Tự động hoặc thủ công</w:t>
            </w:r>
          </w:p>
        </w:tc>
        <w:tc>
          <w:tcPr>
            <w:tcW w:w="537" w:type="pct"/>
            <w:vAlign w:val="center"/>
          </w:tcPr>
          <w:p w14:paraId="4BDBFC48" w14:textId="0CEFEDE0"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33C80EA" w14:textId="6CA4CB55" w:rsidTr="00B87F16">
        <w:trPr>
          <w:trHeight w:val="375"/>
        </w:trPr>
        <w:tc>
          <w:tcPr>
            <w:tcW w:w="520" w:type="pct"/>
          </w:tcPr>
          <w:p w14:paraId="4E89C7FA"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EB0E48C" w14:textId="17590E64"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        Định dạng ảnh được lưu lại: JPEG </w:t>
            </w:r>
          </w:p>
        </w:tc>
        <w:tc>
          <w:tcPr>
            <w:tcW w:w="537" w:type="pct"/>
            <w:vAlign w:val="center"/>
          </w:tcPr>
          <w:p w14:paraId="72EDEDBA" w14:textId="3ED980F1"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9808479" w14:textId="2FBD3A58" w:rsidTr="00B87F16">
        <w:trPr>
          <w:trHeight w:val="375"/>
        </w:trPr>
        <w:tc>
          <w:tcPr>
            <w:tcW w:w="520" w:type="pct"/>
          </w:tcPr>
          <w:p w14:paraId="4FB5F072"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32A515F" w14:textId="16C99DC3"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Cho phép kết nối với ống soi mềm</w:t>
            </w:r>
          </w:p>
        </w:tc>
        <w:tc>
          <w:tcPr>
            <w:tcW w:w="537" w:type="pct"/>
            <w:vAlign w:val="center"/>
          </w:tcPr>
          <w:p w14:paraId="40394905" w14:textId="66FAE77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4FB54F9" w14:textId="42B56FE7" w:rsidTr="00B87F16">
        <w:trPr>
          <w:trHeight w:val="375"/>
        </w:trPr>
        <w:tc>
          <w:tcPr>
            <w:tcW w:w="520" w:type="pct"/>
          </w:tcPr>
          <w:p w14:paraId="5E5D1394"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267036D" w14:textId="11D61E82"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các chế độ hình ảnh đặc biệt:</w:t>
            </w:r>
          </w:p>
        </w:tc>
        <w:tc>
          <w:tcPr>
            <w:tcW w:w="537" w:type="pct"/>
            <w:vAlign w:val="center"/>
          </w:tcPr>
          <w:p w14:paraId="24B9ED0A" w14:textId="21FFAEC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10BC999" w14:textId="2AE6ACBF" w:rsidTr="00B87F16">
        <w:trPr>
          <w:trHeight w:val="70"/>
        </w:trPr>
        <w:tc>
          <w:tcPr>
            <w:tcW w:w="520" w:type="pct"/>
          </w:tcPr>
          <w:p w14:paraId="255E7DD8"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8F7AF45" w14:textId="33C4F101"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chế độ quan sát ánh sáng hồng ngoại hoặc cận hồng ngoại hoặc tương đương</w:t>
            </w:r>
          </w:p>
        </w:tc>
        <w:tc>
          <w:tcPr>
            <w:tcW w:w="537" w:type="pct"/>
            <w:vAlign w:val="center"/>
          </w:tcPr>
          <w:p w14:paraId="79A849DB" w14:textId="6152D7AC" w:rsidR="0012070B" w:rsidRPr="00D56000" w:rsidRDefault="0012070B" w:rsidP="0012070B">
            <w:pPr>
              <w:spacing w:before="60" w:after="60"/>
              <w:jc w:val="center"/>
              <w:rPr>
                <w:rFonts w:eastAsia="Times New Roman" w:cs="Times New Roman"/>
                <w:kern w:val="0"/>
                <w14:ligatures w14:val="none"/>
              </w:rPr>
            </w:pPr>
          </w:p>
        </w:tc>
      </w:tr>
      <w:tr w:rsidR="0012070B" w:rsidRPr="00D56000" w14:paraId="26B315B9" w14:textId="6E24C70C" w:rsidTr="00B87F16">
        <w:trPr>
          <w:trHeight w:val="175"/>
        </w:trPr>
        <w:tc>
          <w:tcPr>
            <w:tcW w:w="520" w:type="pct"/>
          </w:tcPr>
          <w:p w14:paraId="0ABA031F"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C41E320" w14:textId="4228BBC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công nghệ quan sát ánh sáng ở dải bước sóng hẹp hoặc công nghệ chuyển đổi màu lọc màu đỏ hoặc tăng cường màu xanh hoặc gia tăng độ tương phản hay tác động lên tông màu</w:t>
            </w:r>
          </w:p>
        </w:tc>
        <w:tc>
          <w:tcPr>
            <w:tcW w:w="537" w:type="pct"/>
            <w:vAlign w:val="center"/>
          </w:tcPr>
          <w:p w14:paraId="0048DAB2" w14:textId="70FC10F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F818726" w14:textId="38A7AE53" w:rsidTr="00B87F16">
        <w:trPr>
          <w:trHeight w:val="70"/>
        </w:trPr>
        <w:tc>
          <w:tcPr>
            <w:tcW w:w="520" w:type="pct"/>
          </w:tcPr>
          <w:p w14:paraId="7F090B81"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F551E8B" w14:textId="1D16640D"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chức năng phóng đại điện tử</w:t>
            </w:r>
          </w:p>
        </w:tc>
        <w:tc>
          <w:tcPr>
            <w:tcW w:w="537" w:type="pct"/>
            <w:vAlign w:val="center"/>
          </w:tcPr>
          <w:p w14:paraId="79F8D2E9" w14:textId="3DC30B3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6D6B5A3" w14:textId="4BFFF456" w:rsidTr="00B87F16">
        <w:trPr>
          <w:trHeight w:val="375"/>
        </w:trPr>
        <w:tc>
          <w:tcPr>
            <w:tcW w:w="520" w:type="pct"/>
          </w:tcPr>
          <w:p w14:paraId="612F32BC"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72A8FAC" w14:textId="190B4A54"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Cho phép nhập dữ liệu bệnh nhân</w:t>
            </w:r>
          </w:p>
        </w:tc>
        <w:tc>
          <w:tcPr>
            <w:tcW w:w="537" w:type="pct"/>
            <w:vAlign w:val="center"/>
          </w:tcPr>
          <w:p w14:paraId="3CF7194D" w14:textId="1AD5B16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2F8F1F7" w14:textId="7341E36E" w:rsidTr="00B87F16">
        <w:trPr>
          <w:trHeight w:val="70"/>
        </w:trPr>
        <w:tc>
          <w:tcPr>
            <w:tcW w:w="520" w:type="pct"/>
          </w:tcPr>
          <w:p w14:paraId="049BD778"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6032D98" w14:textId="6ABA354E"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Ngõ ra tín hiệu: có HDMI hoặc SDI hoặc DVI hoặc tương đương (tương thích với tín hiệu đầu vào của màn hình nội soi);</w:t>
            </w:r>
          </w:p>
        </w:tc>
        <w:tc>
          <w:tcPr>
            <w:tcW w:w="537" w:type="pct"/>
            <w:vAlign w:val="center"/>
          </w:tcPr>
          <w:p w14:paraId="0400B770" w14:textId="17B7E96B"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26A4976" w14:textId="52F6E149" w:rsidTr="00B87F16">
        <w:trPr>
          <w:trHeight w:val="375"/>
        </w:trPr>
        <w:tc>
          <w:tcPr>
            <w:tcW w:w="520" w:type="pct"/>
          </w:tcPr>
          <w:p w14:paraId="15D62247" w14:textId="423285A3"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1.2</w:t>
            </w:r>
          </w:p>
        </w:tc>
        <w:tc>
          <w:tcPr>
            <w:tcW w:w="3943" w:type="pct"/>
            <w:gridSpan w:val="2"/>
            <w:vAlign w:val="center"/>
            <w:hideMark/>
          </w:tcPr>
          <w:p w14:paraId="33677117" w14:textId="69A5B9CF" w:rsidR="0012070B" w:rsidRPr="00D56000" w:rsidRDefault="0012070B" w:rsidP="0012070B">
            <w:pPr>
              <w:spacing w:before="60" w:after="60"/>
              <w:jc w:val="both"/>
              <w:rPr>
                <w:rFonts w:eastAsia="Times New Roman" w:cs="Times New Roman"/>
                <w:b/>
                <w:bCs/>
                <w:kern w:val="0"/>
                <w14:ligatures w14:val="none"/>
              </w:rPr>
            </w:pPr>
            <w:r w:rsidRPr="00D56000">
              <w:rPr>
                <w:rFonts w:eastAsia="Times New Roman" w:cs="Times New Roman"/>
                <w:b/>
                <w:bCs/>
                <w:kern w:val="0"/>
                <w14:ligatures w14:val="none"/>
              </w:rPr>
              <w:t>Màn hình nội soi</w:t>
            </w:r>
          </w:p>
        </w:tc>
        <w:tc>
          <w:tcPr>
            <w:tcW w:w="537" w:type="pct"/>
            <w:vAlign w:val="center"/>
          </w:tcPr>
          <w:p w14:paraId="08CDA417"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6FB9A217" w14:textId="43D3AD64" w:rsidTr="00B87F16">
        <w:trPr>
          <w:trHeight w:val="360"/>
        </w:trPr>
        <w:tc>
          <w:tcPr>
            <w:tcW w:w="520" w:type="pct"/>
          </w:tcPr>
          <w:p w14:paraId="056E41F5"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290FFFE" w14:textId="52EDBCBB"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Màn hình chuyên dụng y tế: Màn hình TFT/LCD/LED hoặc tương đương </w:t>
            </w:r>
          </w:p>
        </w:tc>
        <w:tc>
          <w:tcPr>
            <w:tcW w:w="537" w:type="pct"/>
            <w:vAlign w:val="center"/>
          </w:tcPr>
          <w:p w14:paraId="6D906C5C" w14:textId="3AFDCEA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259932F" w14:textId="33949720" w:rsidTr="00B87F16">
        <w:trPr>
          <w:trHeight w:val="375"/>
        </w:trPr>
        <w:tc>
          <w:tcPr>
            <w:tcW w:w="520" w:type="pct"/>
          </w:tcPr>
          <w:p w14:paraId="77CA88F8"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F8C3EFF" w14:textId="71E4F651"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Kích cỡ màn hình (đường chéo): ≥ 27 inch</w:t>
            </w:r>
          </w:p>
        </w:tc>
        <w:tc>
          <w:tcPr>
            <w:tcW w:w="537" w:type="pct"/>
            <w:vAlign w:val="center"/>
          </w:tcPr>
          <w:p w14:paraId="23980DC2" w14:textId="16E0D9E4"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52F917B" w14:textId="6BBDC04E" w:rsidTr="00B87F16">
        <w:trPr>
          <w:trHeight w:val="375"/>
        </w:trPr>
        <w:tc>
          <w:tcPr>
            <w:tcW w:w="520" w:type="pct"/>
          </w:tcPr>
          <w:p w14:paraId="789E9A8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1701DAF" w14:textId="2FF58290"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Độ phân giải: ≥ (1900 x 1000) điểm ảnh</w:t>
            </w:r>
          </w:p>
        </w:tc>
        <w:tc>
          <w:tcPr>
            <w:tcW w:w="537" w:type="pct"/>
            <w:vAlign w:val="center"/>
          </w:tcPr>
          <w:p w14:paraId="180C54F9" w14:textId="37B6B68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310B25C" w14:textId="0923B045" w:rsidTr="00B87F16">
        <w:trPr>
          <w:trHeight w:val="375"/>
        </w:trPr>
        <w:tc>
          <w:tcPr>
            <w:tcW w:w="520" w:type="pct"/>
          </w:tcPr>
          <w:p w14:paraId="7E951664"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CECCA11" w14:textId="779A8960"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Tỷ lệ màn hình: có 16:9 </w:t>
            </w:r>
          </w:p>
        </w:tc>
        <w:tc>
          <w:tcPr>
            <w:tcW w:w="537" w:type="pct"/>
            <w:vAlign w:val="center"/>
          </w:tcPr>
          <w:p w14:paraId="1276B6DE" w14:textId="21532001"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6B47E37" w14:textId="33A99B67" w:rsidTr="00B87F16">
        <w:trPr>
          <w:trHeight w:val="375"/>
        </w:trPr>
        <w:tc>
          <w:tcPr>
            <w:tcW w:w="520" w:type="pct"/>
          </w:tcPr>
          <w:p w14:paraId="798D0A5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3EC98F4" w14:textId="3888F789"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Độ sáng: tối đa ≥ 300 cd/m2  </w:t>
            </w:r>
          </w:p>
        </w:tc>
        <w:tc>
          <w:tcPr>
            <w:tcW w:w="537" w:type="pct"/>
            <w:vAlign w:val="center"/>
          </w:tcPr>
          <w:p w14:paraId="3C3E6EC1" w14:textId="7D83BDB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941BB5E" w14:textId="11ECE340" w:rsidTr="00B87F16">
        <w:trPr>
          <w:trHeight w:val="375"/>
        </w:trPr>
        <w:tc>
          <w:tcPr>
            <w:tcW w:w="520" w:type="pct"/>
          </w:tcPr>
          <w:p w14:paraId="3D064230"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755AD8F2" w14:textId="32D1FDE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Tỷ lệ tương phản: ≥ 1000:1 </w:t>
            </w:r>
          </w:p>
        </w:tc>
        <w:tc>
          <w:tcPr>
            <w:tcW w:w="537" w:type="pct"/>
            <w:vAlign w:val="center"/>
          </w:tcPr>
          <w:p w14:paraId="205DEDC4" w14:textId="1A689503"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3F82364" w14:textId="14687308" w:rsidTr="00B87F16">
        <w:trPr>
          <w:trHeight w:val="375"/>
        </w:trPr>
        <w:tc>
          <w:tcPr>
            <w:tcW w:w="520" w:type="pct"/>
          </w:tcPr>
          <w:p w14:paraId="2FCAFBCE"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29BDDDF1" w14:textId="3425F8EA"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Màu: ≥ 16 triệu màu</w:t>
            </w:r>
          </w:p>
        </w:tc>
        <w:tc>
          <w:tcPr>
            <w:tcW w:w="537" w:type="pct"/>
            <w:vAlign w:val="center"/>
          </w:tcPr>
          <w:p w14:paraId="50659AC2" w14:textId="1F2E8C9F"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572DBC6" w14:textId="6EFEBCBA" w:rsidTr="00B87F16">
        <w:trPr>
          <w:trHeight w:val="454"/>
        </w:trPr>
        <w:tc>
          <w:tcPr>
            <w:tcW w:w="520" w:type="pct"/>
          </w:tcPr>
          <w:p w14:paraId="1C601C88"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172A00D" w14:textId="192ADCAA"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Góc nhìn: ≥ 80</w:t>
            </w:r>
            <w:r w:rsidRPr="00D56000">
              <w:rPr>
                <w:rFonts w:eastAsia="Times New Roman" w:cs="Times New Roman"/>
                <w:kern w:val="0"/>
                <w:vertAlign w:val="superscript"/>
                <w14:ligatures w14:val="none"/>
              </w:rPr>
              <w:t>0</w:t>
            </w:r>
            <w:r w:rsidRPr="00D56000">
              <w:rPr>
                <w:rFonts w:eastAsia="Times New Roman" w:cs="Times New Roman"/>
                <w:kern w:val="0"/>
                <w14:ligatures w14:val="none"/>
              </w:rPr>
              <w:t>/ 80</w:t>
            </w:r>
            <w:r w:rsidRPr="00D56000">
              <w:rPr>
                <w:rFonts w:eastAsia="Times New Roman" w:cs="Times New Roman"/>
                <w:kern w:val="0"/>
                <w:vertAlign w:val="superscript"/>
                <w14:ligatures w14:val="none"/>
              </w:rPr>
              <w:t>0</w:t>
            </w:r>
            <w:r w:rsidRPr="00D56000">
              <w:rPr>
                <w:rFonts w:eastAsia="Times New Roman" w:cs="Times New Roman"/>
                <w:kern w:val="0"/>
                <w14:ligatures w14:val="none"/>
              </w:rPr>
              <w:t>/ 80</w:t>
            </w:r>
            <w:r w:rsidRPr="00D56000">
              <w:rPr>
                <w:rFonts w:eastAsia="Times New Roman" w:cs="Times New Roman"/>
                <w:kern w:val="0"/>
                <w:vertAlign w:val="superscript"/>
                <w14:ligatures w14:val="none"/>
              </w:rPr>
              <w:t>0</w:t>
            </w:r>
            <w:r w:rsidRPr="00D56000">
              <w:rPr>
                <w:rFonts w:eastAsia="Times New Roman" w:cs="Times New Roman"/>
                <w:kern w:val="0"/>
                <w14:ligatures w14:val="none"/>
              </w:rPr>
              <w:t>/ 80</w:t>
            </w:r>
            <w:r w:rsidRPr="00D56000">
              <w:rPr>
                <w:rFonts w:eastAsia="Times New Roman" w:cs="Times New Roman"/>
                <w:kern w:val="0"/>
                <w:vertAlign w:val="superscript"/>
                <w14:ligatures w14:val="none"/>
              </w:rPr>
              <w:t>0</w:t>
            </w:r>
            <w:r w:rsidRPr="00D56000">
              <w:rPr>
                <w:rFonts w:eastAsia="Times New Roman" w:cs="Times New Roman"/>
                <w:kern w:val="0"/>
                <w14:ligatures w14:val="none"/>
              </w:rPr>
              <w:t xml:space="preserve"> (hoặc Phải/Trái: </w:t>
            </w:r>
            <w:r w:rsidRPr="00D56000">
              <w:rPr>
                <w:rFonts w:ascii="Calibri" w:eastAsia="Times New Roman" w:hAnsi="Calibri" w:cs="Calibri"/>
                <w:kern w:val="0"/>
                <w14:ligatures w14:val="none"/>
              </w:rPr>
              <w:t>≥</w:t>
            </w:r>
            <w:r w:rsidRPr="00D56000">
              <w:rPr>
                <w:rFonts w:eastAsia="Times New Roman" w:cs="Times New Roman"/>
                <w:kern w:val="0"/>
                <w14:ligatures w14:val="none"/>
              </w:rPr>
              <w:t xml:space="preserve">160°, Trên/Dưới: </w:t>
            </w:r>
            <w:r w:rsidRPr="00D56000">
              <w:rPr>
                <w:rFonts w:ascii="Calibri" w:eastAsia="Times New Roman" w:hAnsi="Calibri" w:cs="Calibri"/>
                <w:kern w:val="0"/>
                <w14:ligatures w14:val="none"/>
              </w:rPr>
              <w:t>≥</w:t>
            </w:r>
            <w:r w:rsidRPr="00D56000">
              <w:rPr>
                <w:rFonts w:eastAsia="Times New Roman" w:cs="Times New Roman"/>
                <w:kern w:val="0"/>
                <w14:ligatures w14:val="none"/>
              </w:rPr>
              <w:t>160°)</w:t>
            </w:r>
          </w:p>
        </w:tc>
        <w:tc>
          <w:tcPr>
            <w:tcW w:w="537" w:type="pct"/>
            <w:vAlign w:val="center"/>
          </w:tcPr>
          <w:p w14:paraId="39D6A67B" w14:textId="6976028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789F294" w14:textId="05163AD1" w:rsidTr="00B87F16">
        <w:trPr>
          <w:trHeight w:val="360"/>
        </w:trPr>
        <w:tc>
          <w:tcPr>
            <w:tcW w:w="520" w:type="pct"/>
          </w:tcPr>
          <w:p w14:paraId="03C7DC2D"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2663EF4" w14:textId="2E335EC8"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Tương thích tín hiệu: có HDMI hoặc SDI hoặc DVI hoặc tương đương (tương thích với tín hiệu đầu ra của bộ xử lý hình ảnh);</w:t>
            </w:r>
          </w:p>
        </w:tc>
        <w:tc>
          <w:tcPr>
            <w:tcW w:w="537" w:type="pct"/>
            <w:vAlign w:val="center"/>
          </w:tcPr>
          <w:p w14:paraId="530E4956" w14:textId="465C6066"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A25C163" w14:textId="2E9F4D4B" w:rsidTr="00B87F16">
        <w:trPr>
          <w:trHeight w:val="507"/>
        </w:trPr>
        <w:tc>
          <w:tcPr>
            <w:tcW w:w="520" w:type="pct"/>
          </w:tcPr>
          <w:p w14:paraId="7E1510EA" w14:textId="273D9895"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1.3</w:t>
            </w:r>
          </w:p>
        </w:tc>
        <w:tc>
          <w:tcPr>
            <w:tcW w:w="3943" w:type="pct"/>
            <w:gridSpan w:val="2"/>
            <w:vAlign w:val="center"/>
            <w:hideMark/>
          </w:tcPr>
          <w:p w14:paraId="422BECBC" w14:textId="255662B2" w:rsidR="0012070B" w:rsidRPr="00D56000" w:rsidRDefault="0012070B" w:rsidP="0012070B">
            <w:pPr>
              <w:spacing w:before="60" w:after="60"/>
              <w:jc w:val="both"/>
              <w:rPr>
                <w:rFonts w:eastAsia="Times New Roman" w:cs="Times New Roman"/>
                <w:b/>
                <w:bCs/>
                <w:kern w:val="0"/>
                <w14:ligatures w14:val="none"/>
              </w:rPr>
            </w:pPr>
            <w:r w:rsidRPr="00D56000">
              <w:rPr>
                <w:rFonts w:eastAsia="Times New Roman" w:cs="Times New Roman"/>
                <w:b/>
                <w:bCs/>
                <w:kern w:val="0"/>
                <w14:ligatures w14:val="none"/>
              </w:rPr>
              <w:t>Ống soi mềm đường mật video</w:t>
            </w:r>
          </w:p>
        </w:tc>
        <w:tc>
          <w:tcPr>
            <w:tcW w:w="537" w:type="pct"/>
            <w:vAlign w:val="center"/>
          </w:tcPr>
          <w:p w14:paraId="02AA423B" w14:textId="23F6F16B"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062AAE74" w14:textId="2BFC7DA5" w:rsidTr="00B87F16">
        <w:trPr>
          <w:trHeight w:val="1512"/>
        </w:trPr>
        <w:tc>
          <w:tcPr>
            <w:tcW w:w="520" w:type="pct"/>
          </w:tcPr>
          <w:p w14:paraId="1973460E"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578CBAF" w14:textId="2FB8700D"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hỗ trợ công nghệ quan sát ánh sáng ở dải bước sóng hẹp hoặc công nghệ chuyển đổi màu lọc màu đỏ hoặc tăng cường màu xanh hoặc công nghệ quan sát hình ảnh đặc biệt hoặc tương đương</w:t>
            </w:r>
          </w:p>
        </w:tc>
        <w:tc>
          <w:tcPr>
            <w:tcW w:w="537" w:type="pct"/>
            <w:vAlign w:val="center"/>
          </w:tcPr>
          <w:p w14:paraId="2C3FF7D2" w14:textId="64A278F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5DB7896" w14:textId="3F4180CE" w:rsidTr="00B87F16">
        <w:trPr>
          <w:trHeight w:val="507"/>
        </w:trPr>
        <w:tc>
          <w:tcPr>
            <w:tcW w:w="520" w:type="pct"/>
          </w:tcPr>
          <w:p w14:paraId="7225960B"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2E733C42" w14:textId="76533BAF"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Có ≥ 2 phím chức năng trên tay cầm</w:t>
            </w:r>
          </w:p>
        </w:tc>
        <w:tc>
          <w:tcPr>
            <w:tcW w:w="537" w:type="pct"/>
            <w:vAlign w:val="center"/>
          </w:tcPr>
          <w:p w14:paraId="4DE028B0" w14:textId="3D4DFED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89EEC1E" w14:textId="7B7D0B14" w:rsidTr="00B87F16">
        <w:trPr>
          <w:trHeight w:val="409"/>
        </w:trPr>
        <w:tc>
          <w:tcPr>
            <w:tcW w:w="520" w:type="pct"/>
          </w:tcPr>
          <w:p w14:paraId="61B97366"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FADC658" w14:textId="26FA0C60"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Góc nhìn: Tối đa ≥ 100°</w:t>
            </w:r>
          </w:p>
        </w:tc>
        <w:tc>
          <w:tcPr>
            <w:tcW w:w="537" w:type="pct"/>
            <w:vAlign w:val="center"/>
          </w:tcPr>
          <w:p w14:paraId="45482263" w14:textId="12D3297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3216A76" w14:textId="4B79AEE3" w:rsidTr="00B87F16">
        <w:trPr>
          <w:trHeight w:val="409"/>
        </w:trPr>
        <w:tc>
          <w:tcPr>
            <w:tcW w:w="520" w:type="pct"/>
          </w:tcPr>
          <w:p w14:paraId="14DB920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3D5260C" w14:textId="228CF68F"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Hướng nhìn: Thẳng (0°)</w:t>
            </w:r>
          </w:p>
        </w:tc>
        <w:tc>
          <w:tcPr>
            <w:tcW w:w="537" w:type="pct"/>
            <w:vAlign w:val="center"/>
          </w:tcPr>
          <w:p w14:paraId="15EB0A42" w14:textId="3B2F367F"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F2DAA22" w14:textId="5D79BED2" w:rsidTr="00B87F16">
        <w:trPr>
          <w:trHeight w:val="409"/>
        </w:trPr>
        <w:tc>
          <w:tcPr>
            <w:tcW w:w="520" w:type="pct"/>
          </w:tcPr>
          <w:p w14:paraId="4AC8A757"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3FDEB04" w14:textId="467D2A32"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Đường kính ngoài của thân ống soi: ≤ 5.5mm (hoặc ≤ 17Fr)</w:t>
            </w:r>
          </w:p>
        </w:tc>
        <w:tc>
          <w:tcPr>
            <w:tcW w:w="537" w:type="pct"/>
            <w:vAlign w:val="center"/>
          </w:tcPr>
          <w:p w14:paraId="025E7E24" w14:textId="401D70AB"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E97535E" w14:textId="18BA7E91" w:rsidTr="00B87F16">
        <w:trPr>
          <w:trHeight w:val="409"/>
        </w:trPr>
        <w:tc>
          <w:tcPr>
            <w:tcW w:w="520" w:type="pct"/>
          </w:tcPr>
          <w:p w14:paraId="3FBCD53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5E49E3C" w14:textId="0EC89305"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Đường kính kênh dụng cụ: ≥ 2.0 mm (hoặc ≥ 6 Fr)</w:t>
            </w:r>
          </w:p>
        </w:tc>
        <w:tc>
          <w:tcPr>
            <w:tcW w:w="537" w:type="pct"/>
            <w:vAlign w:val="center"/>
          </w:tcPr>
          <w:p w14:paraId="3ED55DC8" w14:textId="1E2371AD"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A763D26" w14:textId="2D5039DE" w:rsidTr="00B87F16">
        <w:trPr>
          <w:trHeight w:val="375"/>
        </w:trPr>
        <w:tc>
          <w:tcPr>
            <w:tcW w:w="520" w:type="pct"/>
          </w:tcPr>
          <w:p w14:paraId="58863032"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E660262" w14:textId="4A4BC9B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        Độ uốn cong của đầu ống soi: </w:t>
            </w:r>
          </w:p>
        </w:tc>
        <w:tc>
          <w:tcPr>
            <w:tcW w:w="537" w:type="pct"/>
            <w:vAlign w:val="center"/>
          </w:tcPr>
          <w:p w14:paraId="12B2ECB1" w14:textId="002FBFE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3AE2EC7" w14:textId="28469582" w:rsidTr="00B87F16">
        <w:trPr>
          <w:trHeight w:val="375"/>
        </w:trPr>
        <w:tc>
          <w:tcPr>
            <w:tcW w:w="520" w:type="pct"/>
          </w:tcPr>
          <w:p w14:paraId="597D7DD6"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514A296" w14:textId="2EF3C947"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Hướng lên ≥ 120°</w:t>
            </w:r>
          </w:p>
        </w:tc>
        <w:tc>
          <w:tcPr>
            <w:tcW w:w="537" w:type="pct"/>
            <w:vAlign w:val="center"/>
          </w:tcPr>
          <w:p w14:paraId="26CE1700" w14:textId="70F1DD2D"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1DD29F6" w14:textId="241572AF" w:rsidTr="00B87F16">
        <w:trPr>
          <w:trHeight w:val="375"/>
        </w:trPr>
        <w:tc>
          <w:tcPr>
            <w:tcW w:w="520" w:type="pct"/>
          </w:tcPr>
          <w:p w14:paraId="52153F11"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2C4583C7" w14:textId="3E515ACD"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Hướng xuống ≥ 120°</w:t>
            </w:r>
          </w:p>
        </w:tc>
        <w:tc>
          <w:tcPr>
            <w:tcW w:w="537" w:type="pct"/>
            <w:vAlign w:val="center"/>
          </w:tcPr>
          <w:p w14:paraId="1B581621" w14:textId="07D4292B"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B11614F" w14:textId="7A74FBF5" w:rsidTr="00B87F16">
        <w:trPr>
          <w:trHeight w:val="375"/>
        </w:trPr>
        <w:tc>
          <w:tcPr>
            <w:tcW w:w="520" w:type="pct"/>
          </w:tcPr>
          <w:p w14:paraId="5C654B57"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C9F6C7B" w14:textId="14214BCA"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Chiều dài làm việc: ≥ 350mm</w:t>
            </w:r>
          </w:p>
        </w:tc>
        <w:tc>
          <w:tcPr>
            <w:tcW w:w="537" w:type="pct"/>
            <w:vAlign w:val="center"/>
          </w:tcPr>
          <w:p w14:paraId="7C527C88" w14:textId="243F464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19297C6" w14:textId="22E6EE7D" w:rsidTr="00B87F16">
        <w:trPr>
          <w:trHeight w:val="375"/>
        </w:trPr>
        <w:tc>
          <w:tcPr>
            <w:tcW w:w="520" w:type="pct"/>
          </w:tcPr>
          <w:p w14:paraId="1432602F" w14:textId="011341DB"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1.4</w:t>
            </w:r>
          </w:p>
        </w:tc>
        <w:tc>
          <w:tcPr>
            <w:tcW w:w="3943" w:type="pct"/>
            <w:gridSpan w:val="2"/>
            <w:vAlign w:val="center"/>
            <w:hideMark/>
          </w:tcPr>
          <w:p w14:paraId="54CEEE23" w14:textId="350822F8" w:rsidR="0012070B" w:rsidRPr="00D56000" w:rsidRDefault="0012070B" w:rsidP="0012070B">
            <w:pPr>
              <w:spacing w:before="60" w:after="60"/>
              <w:rPr>
                <w:rFonts w:eastAsia="Times New Roman" w:cs="Times New Roman"/>
                <w:b/>
                <w:bCs/>
                <w:kern w:val="0"/>
                <w14:ligatures w14:val="none"/>
              </w:rPr>
            </w:pPr>
            <w:r w:rsidRPr="00D56000">
              <w:rPr>
                <w:rFonts w:eastAsia="Times New Roman" w:cs="Times New Roman"/>
                <w:b/>
                <w:bCs/>
                <w:kern w:val="0"/>
                <w14:ligatures w14:val="none"/>
              </w:rPr>
              <w:t>Máy tán sỏi laser</w:t>
            </w:r>
          </w:p>
        </w:tc>
        <w:tc>
          <w:tcPr>
            <w:tcW w:w="537" w:type="pct"/>
            <w:vAlign w:val="center"/>
          </w:tcPr>
          <w:p w14:paraId="728C394F"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02EC30EC" w14:textId="1AC5FE2B" w:rsidTr="00B87F16">
        <w:trPr>
          <w:trHeight w:val="375"/>
        </w:trPr>
        <w:tc>
          <w:tcPr>
            <w:tcW w:w="520" w:type="pct"/>
          </w:tcPr>
          <w:p w14:paraId="0D4B2940"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FD53F5B" w14:textId="6BA0A79D"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Thông số laser:</w:t>
            </w:r>
          </w:p>
        </w:tc>
        <w:tc>
          <w:tcPr>
            <w:tcW w:w="537" w:type="pct"/>
            <w:vAlign w:val="center"/>
          </w:tcPr>
          <w:p w14:paraId="20E78614" w14:textId="05F21A7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85D4D05" w14:textId="7F2990F9" w:rsidTr="00B87F16">
        <w:trPr>
          <w:trHeight w:val="375"/>
        </w:trPr>
        <w:tc>
          <w:tcPr>
            <w:tcW w:w="520" w:type="pct"/>
          </w:tcPr>
          <w:p w14:paraId="457A44C2"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A1D7D51" w14:textId="51AF6363"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Nguồn laser: Thulium (Tm:YAG) hoặc Holmium (Ho:YAG)</w:t>
            </w:r>
          </w:p>
        </w:tc>
        <w:tc>
          <w:tcPr>
            <w:tcW w:w="537" w:type="pct"/>
            <w:vAlign w:val="center"/>
          </w:tcPr>
          <w:p w14:paraId="02E2407C" w14:textId="5A0C1DFA"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5271F68" w14:textId="67EC6B6B" w:rsidTr="00B87F16">
        <w:trPr>
          <w:trHeight w:val="375"/>
        </w:trPr>
        <w:tc>
          <w:tcPr>
            <w:tcW w:w="520" w:type="pct"/>
          </w:tcPr>
          <w:p w14:paraId="41F6396C"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E6072F6" w14:textId="7EACB059"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Bước sóng: ≤ 2100 nm</w:t>
            </w:r>
          </w:p>
        </w:tc>
        <w:tc>
          <w:tcPr>
            <w:tcW w:w="537" w:type="pct"/>
            <w:vAlign w:val="center"/>
          </w:tcPr>
          <w:p w14:paraId="24382F34" w14:textId="45C7EA6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E02D31D" w14:textId="3C62F4A5" w:rsidTr="00B87F16">
        <w:trPr>
          <w:trHeight w:val="375"/>
        </w:trPr>
        <w:tc>
          <w:tcPr>
            <w:tcW w:w="520" w:type="pct"/>
          </w:tcPr>
          <w:p w14:paraId="5D59B09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28ECC308" w14:textId="1E05BE13"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      Công suất (tối đa): ≥ 100 W </w:t>
            </w:r>
          </w:p>
        </w:tc>
        <w:tc>
          <w:tcPr>
            <w:tcW w:w="537" w:type="pct"/>
            <w:vAlign w:val="center"/>
          </w:tcPr>
          <w:p w14:paraId="7D157B02" w14:textId="71D6393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DAE8D1D" w14:textId="0DCF5879" w:rsidTr="00B87F16">
        <w:trPr>
          <w:trHeight w:val="375"/>
        </w:trPr>
        <w:tc>
          <w:tcPr>
            <w:tcW w:w="520" w:type="pct"/>
          </w:tcPr>
          <w:p w14:paraId="7671C9F8"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D69C4C4" w14:textId="54D7D0CA"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Năng lượng xung: ≤ 6000mJ</w:t>
            </w:r>
          </w:p>
        </w:tc>
        <w:tc>
          <w:tcPr>
            <w:tcW w:w="537" w:type="pct"/>
            <w:vAlign w:val="center"/>
          </w:tcPr>
          <w:p w14:paraId="3ECE8D13" w14:textId="08DB5DCF"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A3A3296" w14:textId="1C0C3480" w:rsidTr="00B87F16">
        <w:trPr>
          <w:trHeight w:val="375"/>
        </w:trPr>
        <w:tc>
          <w:tcPr>
            <w:tcW w:w="520" w:type="pct"/>
          </w:tcPr>
          <w:p w14:paraId="642CE0AB"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7C685963" w14:textId="065E2137"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      Tần số phát xung: Tối đa ≥ 100Hz   </w:t>
            </w:r>
          </w:p>
        </w:tc>
        <w:tc>
          <w:tcPr>
            <w:tcW w:w="537" w:type="pct"/>
            <w:vAlign w:val="center"/>
          </w:tcPr>
          <w:p w14:paraId="43416435" w14:textId="5037045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0B4E38E" w14:textId="0667CB03" w:rsidTr="00B87F16">
        <w:trPr>
          <w:trHeight w:val="469"/>
        </w:trPr>
        <w:tc>
          <w:tcPr>
            <w:tcW w:w="520" w:type="pct"/>
          </w:tcPr>
          <w:p w14:paraId="18D70BDC"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5B375A4" w14:textId="1E71E649"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Tia dẫn đường: Bước sóng 530</w:t>
            </w:r>
            <w:r>
              <w:rPr>
                <w:rFonts w:eastAsia="Times New Roman" w:cs="Times New Roman"/>
                <w:kern w:val="0"/>
                <w14:ligatures w14:val="none"/>
              </w:rPr>
              <w:t xml:space="preserve"> nm</w:t>
            </w:r>
            <w:r w:rsidRPr="00D56000">
              <w:rPr>
                <w:rFonts w:eastAsia="Times New Roman" w:cs="Times New Roman"/>
                <w:kern w:val="0"/>
                <w14:ligatures w14:val="none"/>
              </w:rPr>
              <w:t xml:space="preserve"> (±≤ 5%)</w:t>
            </w:r>
          </w:p>
        </w:tc>
        <w:tc>
          <w:tcPr>
            <w:tcW w:w="537" w:type="pct"/>
            <w:vAlign w:val="center"/>
          </w:tcPr>
          <w:p w14:paraId="38FA0CBF" w14:textId="5D6C6DD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ADBC3BD" w14:textId="7FAB8030" w:rsidTr="00B87F16">
        <w:trPr>
          <w:trHeight w:val="375"/>
        </w:trPr>
        <w:tc>
          <w:tcPr>
            <w:tcW w:w="520" w:type="pct"/>
          </w:tcPr>
          <w:p w14:paraId="3A794353"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768A834B" w14:textId="0CEEA694"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Các chức năng điều trị:</w:t>
            </w:r>
          </w:p>
        </w:tc>
        <w:tc>
          <w:tcPr>
            <w:tcW w:w="537" w:type="pct"/>
            <w:vAlign w:val="center"/>
          </w:tcPr>
          <w:p w14:paraId="69242815" w14:textId="431DA47B"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9BE048D" w14:textId="4DEE1B0C" w:rsidTr="00B87F16">
        <w:trPr>
          <w:trHeight w:val="375"/>
        </w:trPr>
        <w:tc>
          <w:tcPr>
            <w:tcW w:w="520" w:type="pct"/>
          </w:tcPr>
          <w:p w14:paraId="1DD44541"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1BF10E4B" w14:textId="59188C89"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Chức năng tán bụi hoặc tương đương</w:t>
            </w:r>
          </w:p>
        </w:tc>
        <w:tc>
          <w:tcPr>
            <w:tcW w:w="537" w:type="pct"/>
            <w:vAlign w:val="center"/>
          </w:tcPr>
          <w:p w14:paraId="67B68CA0" w14:textId="41A172AD"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A0B6A4C" w14:textId="39FB8210" w:rsidTr="00B87F16">
        <w:trPr>
          <w:trHeight w:val="375"/>
        </w:trPr>
        <w:tc>
          <w:tcPr>
            <w:tcW w:w="520" w:type="pct"/>
          </w:tcPr>
          <w:p w14:paraId="66674934"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9C15CA1" w14:textId="73718E2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Chức năng tán mảnh hoặc tương đương</w:t>
            </w:r>
          </w:p>
        </w:tc>
        <w:tc>
          <w:tcPr>
            <w:tcW w:w="537" w:type="pct"/>
            <w:vAlign w:val="center"/>
          </w:tcPr>
          <w:p w14:paraId="186BD332" w14:textId="62340351"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493D508" w14:textId="668E0C90" w:rsidTr="00B87F16">
        <w:trPr>
          <w:trHeight w:val="409"/>
        </w:trPr>
        <w:tc>
          <w:tcPr>
            <w:tcW w:w="520" w:type="pct"/>
          </w:tcPr>
          <w:p w14:paraId="24FD0E91"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52F9CF55" w14:textId="23704468"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Chức năng cắt mô mềm hoặc tương đương</w:t>
            </w:r>
          </w:p>
        </w:tc>
        <w:tc>
          <w:tcPr>
            <w:tcW w:w="537" w:type="pct"/>
            <w:vAlign w:val="center"/>
          </w:tcPr>
          <w:p w14:paraId="275304AE" w14:textId="6048AE7A"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D9B3BD4" w14:textId="6D46008A" w:rsidTr="00B87F16">
        <w:trPr>
          <w:trHeight w:val="70"/>
        </w:trPr>
        <w:tc>
          <w:tcPr>
            <w:tcW w:w="520" w:type="pct"/>
          </w:tcPr>
          <w:p w14:paraId="6738AC6F"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hideMark/>
          </w:tcPr>
          <w:p w14:paraId="466075FD" w14:textId="1B24A0C7" w:rsidR="0012070B" w:rsidRPr="00D56000" w:rsidRDefault="0012070B" w:rsidP="0012070B">
            <w:pPr>
              <w:spacing w:before="60" w:after="60"/>
              <w:rPr>
                <w:rFonts w:eastAsia="Times New Roman" w:cs="Times New Roman"/>
                <w:kern w:val="0"/>
                <w14:ligatures w14:val="none"/>
              </w:rPr>
            </w:pPr>
            <w:r w:rsidRPr="00D56000">
              <w:rPr>
                <w:rFonts w:eastAsia="Times New Roman" w:cs="Times New Roman"/>
                <w:kern w:val="0"/>
                <w14:ligatures w14:val="none"/>
              </w:rPr>
              <w:t>-        Có màn hình điều khiển/ hiển thị thông số: Loại cảm ứng, kích cỡ ≥ 10.0 inch.</w:t>
            </w:r>
          </w:p>
        </w:tc>
        <w:tc>
          <w:tcPr>
            <w:tcW w:w="537" w:type="pct"/>
            <w:vAlign w:val="center"/>
          </w:tcPr>
          <w:p w14:paraId="63161D54" w14:textId="7D1AE9A7"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F040EB5" w14:textId="6F67F343" w:rsidTr="00B87F16">
        <w:trPr>
          <w:trHeight w:val="375"/>
        </w:trPr>
        <w:tc>
          <w:tcPr>
            <w:tcW w:w="520" w:type="pct"/>
          </w:tcPr>
          <w:p w14:paraId="1126F5D2"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47533AD0" w14:textId="043C1CBB"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Hệ thống làm mát tích hợp sử dụng nước làm mát hoặc bằng không khí</w:t>
            </w:r>
          </w:p>
        </w:tc>
        <w:tc>
          <w:tcPr>
            <w:tcW w:w="537" w:type="pct"/>
            <w:vAlign w:val="center"/>
          </w:tcPr>
          <w:p w14:paraId="7DD79D0E" w14:textId="4AEB472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642FC6D" w14:textId="62433057" w:rsidTr="00B87F16">
        <w:trPr>
          <w:trHeight w:val="375"/>
        </w:trPr>
        <w:tc>
          <w:tcPr>
            <w:tcW w:w="520" w:type="pct"/>
          </w:tcPr>
          <w:p w14:paraId="1150C760"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39B52B18" w14:textId="1EB1427F"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Bộ dây dẫn laser có đường kính: Từ ≤ 300 µm đến ≥ 600 µm, có tối thiểu ≥ 3 cỡ.</w:t>
            </w:r>
          </w:p>
        </w:tc>
        <w:tc>
          <w:tcPr>
            <w:tcW w:w="537" w:type="pct"/>
            <w:vAlign w:val="center"/>
          </w:tcPr>
          <w:p w14:paraId="4A63E653" w14:textId="65FBDB66"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F9443FD" w14:textId="61788AC3" w:rsidTr="00B87F16">
        <w:trPr>
          <w:trHeight w:val="375"/>
        </w:trPr>
        <w:tc>
          <w:tcPr>
            <w:tcW w:w="520" w:type="pct"/>
          </w:tcPr>
          <w:p w14:paraId="2C9B163B"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02DAD118" w14:textId="62FD5B0E"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Thiết bị có bánh xe hoặc xe đẩy máy đi kèm</w:t>
            </w:r>
          </w:p>
        </w:tc>
        <w:tc>
          <w:tcPr>
            <w:tcW w:w="537" w:type="pct"/>
            <w:vAlign w:val="center"/>
          </w:tcPr>
          <w:p w14:paraId="766AA8F8" w14:textId="1957750D"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D590664" w14:textId="356234B5" w:rsidTr="00B87F16">
        <w:trPr>
          <w:trHeight w:val="469"/>
        </w:trPr>
        <w:tc>
          <w:tcPr>
            <w:tcW w:w="520" w:type="pct"/>
          </w:tcPr>
          <w:p w14:paraId="19522154" w14:textId="5AD22B19" w:rsidR="0012070B" w:rsidRPr="008022E2" w:rsidRDefault="0012070B" w:rsidP="0012070B">
            <w:pPr>
              <w:spacing w:before="60" w:after="60"/>
              <w:jc w:val="center"/>
              <w:rPr>
                <w:rFonts w:eastAsia="Times New Roman" w:cs="Times New Roman"/>
                <w:b/>
                <w:bCs/>
                <w:kern w:val="0"/>
                <w14:ligatures w14:val="none"/>
              </w:rPr>
            </w:pPr>
            <w:r w:rsidRPr="008022E2">
              <w:rPr>
                <w:rFonts w:eastAsia="Times New Roman" w:cs="Times New Roman"/>
                <w:b/>
                <w:bCs/>
                <w:kern w:val="0"/>
                <w14:ligatures w14:val="none"/>
              </w:rPr>
              <w:t>2</w:t>
            </w:r>
          </w:p>
        </w:tc>
        <w:tc>
          <w:tcPr>
            <w:tcW w:w="3943" w:type="pct"/>
            <w:gridSpan w:val="2"/>
            <w:vAlign w:val="center"/>
            <w:hideMark/>
          </w:tcPr>
          <w:p w14:paraId="1600F238" w14:textId="54B0AFB9" w:rsidR="0012070B" w:rsidRPr="00D56000" w:rsidRDefault="0012070B" w:rsidP="0012070B">
            <w:pPr>
              <w:spacing w:before="60" w:after="60"/>
              <w:jc w:val="both"/>
              <w:rPr>
                <w:rFonts w:eastAsia="Times New Roman" w:cs="Times New Roman"/>
                <w:b/>
                <w:bCs/>
                <w:kern w:val="0"/>
                <w14:ligatures w14:val="none"/>
              </w:rPr>
            </w:pPr>
            <w:r w:rsidRPr="00D56000">
              <w:rPr>
                <w:rFonts w:eastAsia="Times New Roman" w:cs="Times New Roman"/>
                <w:b/>
                <w:bCs/>
                <w:kern w:val="0"/>
                <w14:ligatures w14:val="none"/>
              </w:rPr>
              <w:t>Thiết bị phụ trợ:</w:t>
            </w:r>
          </w:p>
        </w:tc>
        <w:tc>
          <w:tcPr>
            <w:tcW w:w="537" w:type="pct"/>
            <w:vAlign w:val="center"/>
          </w:tcPr>
          <w:p w14:paraId="7E36A0A5" w14:textId="77777777" w:rsidR="0012070B" w:rsidRPr="00D56000" w:rsidRDefault="0012070B" w:rsidP="0012070B">
            <w:pPr>
              <w:spacing w:before="60" w:after="60"/>
              <w:jc w:val="center"/>
              <w:rPr>
                <w:rFonts w:eastAsia="Times New Roman" w:cs="Times New Roman"/>
                <w:b/>
                <w:bCs/>
                <w:kern w:val="0"/>
                <w14:ligatures w14:val="none"/>
              </w:rPr>
            </w:pPr>
          </w:p>
        </w:tc>
      </w:tr>
      <w:tr w:rsidR="0012070B" w:rsidRPr="00D56000" w14:paraId="73844016" w14:textId="1F7112A2" w:rsidTr="00B87F16">
        <w:trPr>
          <w:trHeight w:val="432"/>
        </w:trPr>
        <w:tc>
          <w:tcPr>
            <w:tcW w:w="520" w:type="pct"/>
          </w:tcPr>
          <w:p w14:paraId="590B392F" w14:textId="4BCC554B" w:rsidR="0012070B" w:rsidRPr="008022E2" w:rsidRDefault="0012070B" w:rsidP="0012070B">
            <w:pPr>
              <w:spacing w:before="60" w:after="60"/>
              <w:jc w:val="center"/>
              <w:rPr>
                <w:rFonts w:eastAsia="Times New Roman" w:cs="Times New Roman"/>
                <w:i/>
                <w:iCs/>
                <w:kern w:val="0"/>
                <w14:ligatures w14:val="none"/>
              </w:rPr>
            </w:pPr>
            <w:r w:rsidRPr="008022E2">
              <w:rPr>
                <w:rFonts w:eastAsia="Times New Roman" w:cs="Times New Roman"/>
                <w:i/>
                <w:iCs/>
                <w:kern w:val="0"/>
                <w14:ligatures w14:val="none"/>
              </w:rPr>
              <w:t>2.1</w:t>
            </w:r>
          </w:p>
        </w:tc>
        <w:tc>
          <w:tcPr>
            <w:tcW w:w="3943" w:type="pct"/>
            <w:gridSpan w:val="2"/>
            <w:vAlign w:val="center"/>
            <w:hideMark/>
          </w:tcPr>
          <w:p w14:paraId="1B56FF13" w14:textId="7ED5542D"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 xml:space="preserve">Máy tưới/hút dịch </w:t>
            </w:r>
          </w:p>
        </w:tc>
        <w:tc>
          <w:tcPr>
            <w:tcW w:w="537" w:type="pct"/>
            <w:vAlign w:val="center"/>
          </w:tcPr>
          <w:p w14:paraId="5FD0BEE4" w14:textId="77777777" w:rsidR="0012070B" w:rsidRPr="00D56000" w:rsidRDefault="0012070B" w:rsidP="0012070B">
            <w:pPr>
              <w:spacing w:before="60" w:after="60"/>
              <w:jc w:val="center"/>
              <w:rPr>
                <w:rFonts w:eastAsia="Times New Roman" w:cs="Times New Roman"/>
                <w:i/>
                <w:iCs/>
                <w:kern w:val="0"/>
                <w14:ligatures w14:val="none"/>
              </w:rPr>
            </w:pPr>
          </w:p>
        </w:tc>
      </w:tr>
      <w:tr w:rsidR="0012070B" w:rsidRPr="00D56000" w14:paraId="6D4D9AB9" w14:textId="0E814780" w:rsidTr="00B87F16">
        <w:trPr>
          <w:trHeight w:val="432"/>
        </w:trPr>
        <w:tc>
          <w:tcPr>
            <w:tcW w:w="520" w:type="pct"/>
          </w:tcPr>
          <w:p w14:paraId="1FA4F1FE"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339B7112" w14:textId="1E9D9D36"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Công suất tưới dịch tối đa: ≥ 500 ml/phút  </w:t>
            </w:r>
          </w:p>
        </w:tc>
        <w:tc>
          <w:tcPr>
            <w:tcW w:w="537" w:type="pct"/>
            <w:vAlign w:val="center"/>
          </w:tcPr>
          <w:p w14:paraId="12A449C4" w14:textId="428632AE"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7510912" w14:textId="7DF391AE" w:rsidTr="00B87F16">
        <w:trPr>
          <w:trHeight w:val="432"/>
        </w:trPr>
        <w:tc>
          <w:tcPr>
            <w:tcW w:w="520" w:type="pct"/>
          </w:tcPr>
          <w:p w14:paraId="747BD617"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5535AD95" w14:textId="15E45ACB"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Công suất hút tối đa: ≥ 500 ml/phút   </w:t>
            </w:r>
          </w:p>
        </w:tc>
        <w:tc>
          <w:tcPr>
            <w:tcW w:w="537" w:type="pct"/>
            <w:vAlign w:val="center"/>
          </w:tcPr>
          <w:p w14:paraId="1C6DDAD7" w14:textId="00600FB1"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153B289" w14:textId="2A19F7E1" w:rsidTr="00B87F16">
        <w:trPr>
          <w:trHeight w:val="432"/>
        </w:trPr>
        <w:tc>
          <w:tcPr>
            <w:tcW w:w="520" w:type="pct"/>
          </w:tcPr>
          <w:p w14:paraId="6AEACA98"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4AD5A625" w14:textId="4DD120F9"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xml:space="preserve">-        Áp suất tưới dịch tối đa: ≥ 500mmHg  </w:t>
            </w:r>
          </w:p>
        </w:tc>
        <w:tc>
          <w:tcPr>
            <w:tcW w:w="537" w:type="pct"/>
            <w:vAlign w:val="center"/>
          </w:tcPr>
          <w:p w14:paraId="3C2059E8" w14:textId="0DCAFA82"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07E05581" w14:textId="629771E2" w:rsidTr="00B87F16">
        <w:trPr>
          <w:trHeight w:val="432"/>
        </w:trPr>
        <w:tc>
          <w:tcPr>
            <w:tcW w:w="520" w:type="pct"/>
          </w:tcPr>
          <w:p w14:paraId="43552642"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02F4E420" w14:textId="4C6B16C3"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Áp suất hút: Tối đa ≤ - 60kPa</w:t>
            </w:r>
          </w:p>
        </w:tc>
        <w:tc>
          <w:tcPr>
            <w:tcW w:w="537" w:type="pct"/>
            <w:vAlign w:val="center"/>
          </w:tcPr>
          <w:p w14:paraId="0B3A5A72" w14:textId="0657E3CA"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F3C5FF1" w14:textId="71E17520" w:rsidTr="00B87F16">
        <w:trPr>
          <w:trHeight w:val="454"/>
        </w:trPr>
        <w:tc>
          <w:tcPr>
            <w:tcW w:w="520" w:type="pct"/>
          </w:tcPr>
          <w:p w14:paraId="67F83C00" w14:textId="78F1032C" w:rsidR="0012070B" w:rsidRPr="008022E2" w:rsidRDefault="0012070B" w:rsidP="0012070B">
            <w:pPr>
              <w:spacing w:before="60" w:after="60"/>
              <w:jc w:val="center"/>
              <w:rPr>
                <w:rFonts w:eastAsia="Times New Roman" w:cs="Times New Roman"/>
                <w:i/>
                <w:iCs/>
                <w:kern w:val="0"/>
                <w14:ligatures w14:val="none"/>
              </w:rPr>
            </w:pPr>
            <w:r w:rsidRPr="008022E2">
              <w:rPr>
                <w:rFonts w:eastAsia="Times New Roman" w:cs="Times New Roman"/>
                <w:i/>
                <w:iCs/>
                <w:kern w:val="0"/>
                <w14:ligatures w14:val="none"/>
              </w:rPr>
              <w:t>2.2</w:t>
            </w:r>
          </w:p>
        </w:tc>
        <w:tc>
          <w:tcPr>
            <w:tcW w:w="3943" w:type="pct"/>
            <w:gridSpan w:val="2"/>
            <w:vAlign w:val="center"/>
            <w:hideMark/>
          </w:tcPr>
          <w:p w14:paraId="443CE57A" w14:textId="34A98FA3" w:rsidR="0012070B" w:rsidRPr="00D56000" w:rsidRDefault="0012070B" w:rsidP="0012070B">
            <w:pPr>
              <w:spacing w:before="60" w:after="60"/>
              <w:jc w:val="both"/>
              <w:rPr>
                <w:rFonts w:eastAsia="Times New Roman" w:cs="Times New Roman"/>
                <w:i/>
                <w:iCs/>
                <w:kern w:val="0"/>
                <w14:ligatures w14:val="none"/>
              </w:rPr>
            </w:pPr>
            <w:r w:rsidRPr="00D56000">
              <w:rPr>
                <w:rFonts w:eastAsia="Times New Roman" w:cs="Times New Roman"/>
                <w:i/>
                <w:iCs/>
                <w:kern w:val="0"/>
                <w14:ligatures w14:val="none"/>
              </w:rPr>
              <w:t>Khay lưới hoặc hộp dùng tiệt trùng ống soi mềm</w:t>
            </w:r>
          </w:p>
        </w:tc>
        <w:tc>
          <w:tcPr>
            <w:tcW w:w="537" w:type="pct"/>
            <w:vAlign w:val="center"/>
          </w:tcPr>
          <w:p w14:paraId="6C74A8AE" w14:textId="77777777" w:rsidR="0012070B" w:rsidRPr="00D56000" w:rsidRDefault="0012070B" w:rsidP="0012070B">
            <w:pPr>
              <w:spacing w:before="60" w:after="60"/>
              <w:rPr>
                <w:rFonts w:eastAsia="Times New Roman" w:cs="Times New Roman"/>
                <w:i/>
                <w:iCs/>
                <w:kern w:val="0"/>
                <w14:ligatures w14:val="none"/>
              </w:rPr>
            </w:pPr>
          </w:p>
        </w:tc>
      </w:tr>
      <w:tr w:rsidR="0012070B" w:rsidRPr="00D56000" w14:paraId="0DDC14D4" w14:textId="3906828F" w:rsidTr="00B87F16">
        <w:trPr>
          <w:trHeight w:val="375"/>
        </w:trPr>
        <w:tc>
          <w:tcPr>
            <w:tcW w:w="520" w:type="pct"/>
          </w:tcPr>
          <w:p w14:paraId="042F3907"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7A39937D" w14:textId="129C4448"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Dùng tiệt trùng, bảo quản ống nội soi mềm. kích thước phù hợp với Ống soi mềm đường mật video</w:t>
            </w:r>
          </w:p>
        </w:tc>
        <w:tc>
          <w:tcPr>
            <w:tcW w:w="537" w:type="pct"/>
            <w:vAlign w:val="center"/>
          </w:tcPr>
          <w:p w14:paraId="5FE3DB53" w14:textId="643EC8D0"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EC36721" w14:textId="1F337493" w:rsidTr="00B87F16">
        <w:trPr>
          <w:trHeight w:val="375"/>
        </w:trPr>
        <w:tc>
          <w:tcPr>
            <w:tcW w:w="520" w:type="pct"/>
          </w:tcPr>
          <w:p w14:paraId="266D35B9" w14:textId="5113A286" w:rsidR="0012070B" w:rsidRPr="008022E2" w:rsidRDefault="0012070B" w:rsidP="0012070B">
            <w:pPr>
              <w:spacing w:before="60" w:after="60"/>
              <w:jc w:val="center"/>
              <w:rPr>
                <w:rFonts w:eastAsia="Times New Roman" w:cs="Times New Roman"/>
                <w:i/>
                <w:iCs/>
                <w:kern w:val="0"/>
                <w14:ligatures w14:val="none"/>
              </w:rPr>
            </w:pPr>
            <w:r w:rsidRPr="008022E2">
              <w:rPr>
                <w:rFonts w:eastAsia="Times New Roman" w:cs="Times New Roman"/>
                <w:i/>
                <w:iCs/>
                <w:kern w:val="0"/>
                <w14:ligatures w14:val="none"/>
              </w:rPr>
              <w:t>2.3</w:t>
            </w:r>
          </w:p>
        </w:tc>
        <w:tc>
          <w:tcPr>
            <w:tcW w:w="3943" w:type="pct"/>
            <w:gridSpan w:val="2"/>
            <w:vAlign w:val="center"/>
            <w:hideMark/>
          </w:tcPr>
          <w:p w14:paraId="4F17CA94" w14:textId="22AB7326"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Kìm sinh thiết</w:t>
            </w:r>
          </w:p>
        </w:tc>
        <w:tc>
          <w:tcPr>
            <w:tcW w:w="537" w:type="pct"/>
            <w:vAlign w:val="center"/>
          </w:tcPr>
          <w:p w14:paraId="20C7C0A8" w14:textId="77777777" w:rsidR="0012070B" w:rsidRPr="00D56000" w:rsidRDefault="0012070B" w:rsidP="0012070B">
            <w:pPr>
              <w:spacing w:before="60" w:after="60"/>
              <w:jc w:val="center"/>
              <w:rPr>
                <w:rFonts w:eastAsia="Times New Roman" w:cs="Times New Roman"/>
                <w:i/>
                <w:iCs/>
                <w:kern w:val="0"/>
                <w14:ligatures w14:val="none"/>
              </w:rPr>
            </w:pPr>
          </w:p>
        </w:tc>
      </w:tr>
      <w:tr w:rsidR="0012070B" w:rsidRPr="00D56000" w14:paraId="1CCB402F" w14:textId="28D953BC" w:rsidTr="00B87F16">
        <w:trPr>
          <w:trHeight w:val="375"/>
        </w:trPr>
        <w:tc>
          <w:tcPr>
            <w:tcW w:w="520" w:type="pct"/>
          </w:tcPr>
          <w:p w14:paraId="539D97A1" w14:textId="77777777" w:rsidR="0012070B" w:rsidRPr="008022E2" w:rsidRDefault="0012070B" w:rsidP="0012070B">
            <w:pPr>
              <w:spacing w:before="60" w:after="60"/>
              <w:ind w:firstLineChars="200" w:firstLine="480"/>
              <w:jc w:val="center"/>
              <w:rPr>
                <w:rFonts w:eastAsia="Times New Roman" w:cs="Times New Roman"/>
                <w:kern w:val="0"/>
                <w14:ligatures w14:val="none"/>
              </w:rPr>
            </w:pPr>
          </w:p>
        </w:tc>
        <w:tc>
          <w:tcPr>
            <w:tcW w:w="3943" w:type="pct"/>
            <w:gridSpan w:val="2"/>
            <w:vAlign w:val="center"/>
            <w:hideMark/>
          </w:tcPr>
          <w:p w14:paraId="09585540" w14:textId="46B2C788" w:rsidR="0012070B" w:rsidRPr="00D56000" w:rsidRDefault="0012070B" w:rsidP="0012070B">
            <w:pPr>
              <w:spacing w:before="60" w:after="60"/>
              <w:ind w:left="480"/>
              <w:rPr>
                <w:rFonts w:eastAsia="Times New Roman" w:cs="Times New Roman"/>
                <w:kern w:val="0"/>
                <w14:ligatures w14:val="none"/>
              </w:rPr>
            </w:pPr>
            <w:r w:rsidRPr="00D56000">
              <w:rPr>
                <w:rFonts w:eastAsia="Times New Roman" w:cs="Times New Roman"/>
                <w:kern w:val="0"/>
                <w14:ligatures w14:val="none"/>
              </w:rPr>
              <w:t>-        Chiều dài ≥ 550 mm</w:t>
            </w:r>
          </w:p>
        </w:tc>
        <w:tc>
          <w:tcPr>
            <w:tcW w:w="537" w:type="pct"/>
            <w:vAlign w:val="center"/>
          </w:tcPr>
          <w:p w14:paraId="0F05B264" w14:textId="674BE140" w:rsidR="0012070B" w:rsidRPr="00D56000" w:rsidRDefault="0012070B" w:rsidP="0012070B">
            <w:pPr>
              <w:spacing w:before="60" w:after="60"/>
              <w:ind w:left="480"/>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B7F2010" w14:textId="01C66964" w:rsidTr="00B87F16">
        <w:trPr>
          <w:trHeight w:val="375"/>
        </w:trPr>
        <w:tc>
          <w:tcPr>
            <w:tcW w:w="520" w:type="pct"/>
          </w:tcPr>
          <w:p w14:paraId="1C706DFA" w14:textId="794ECC1D" w:rsidR="0012070B" w:rsidRPr="008022E2" w:rsidRDefault="0012070B" w:rsidP="0012070B">
            <w:pPr>
              <w:spacing w:before="60" w:after="60"/>
              <w:jc w:val="center"/>
              <w:rPr>
                <w:rFonts w:eastAsia="Times New Roman" w:cs="Times New Roman"/>
                <w:i/>
                <w:iCs/>
                <w:kern w:val="0"/>
                <w14:ligatures w14:val="none"/>
              </w:rPr>
            </w:pPr>
            <w:r w:rsidRPr="008022E2">
              <w:rPr>
                <w:rFonts w:eastAsia="Times New Roman" w:cs="Times New Roman"/>
                <w:i/>
                <w:iCs/>
                <w:kern w:val="0"/>
                <w14:ligatures w14:val="none"/>
              </w:rPr>
              <w:t>2.4</w:t>
            </w:r>
          </w:p>
        </w:tc>
        <w:tc>
          <w:tcPr>
            <w:tcW w:w="3943" w:type="pct"/>
            <w:gridSpan w:val="2"/>
            <w:vAlign w:val="center"/>
            <w:hideMark/>
          </w:tcPr>
          <w:p w14:paraId="3C6A0CF0" w14:textId="5FCED28E"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Kìm gắp dị vật hoặc rọ lấy sỏi</w:t>
            </w:r>
          </w:p>
        </w:tc>
        <w:tc>
          <w:tcPr>
            <w:tcW w:w="537" w:type="pct"/>
            <w:vAlign w:val="center"/>
          </w:tcPr>
          <w:p w14:paraId="5DE627B4" w14:textId="77777777" w:rsidR="0012070B" w:rsidRPr="00D56000" w:rsidRDefault="0012070B" w:rsidP="0012070B">
            <w:pPr>
              <w:spacing w:before="60" w:after="60"/>
              <w:jc w:val="center"/>
              <w:rPr>
                <w:rFonts w:eastAsia="Times New Roman" w:cs="Times New Roman"/>
                <w:i/>
                <w:iCs/>
                <w:kern w:val="0"/>
                <w14:ligatures w14:val="none"/>
              </w:rPr>
            </w:pPr>
          </w:p>
        </w:tc>
      </w:tr>
      <w:tr w:rsidR="0012070B" w:rsidRPr="00D56000" w14:paraId="36908349" w14:textId="47707549" w:rsidTr="00B87F16">
        <w:trPr>
          <w:trHeight w:val="375"/>
        </w:trPr>
        <w:tc>
          <w:tcPr>
            <w:tcW w:w="520" w:type="pct"/>
          </w:tcPr>
          <w:p w14:paraId="16156EBE" w14:textId="77777777" w:rsidR="0012070B" w:rsidRPr="008022E2" w:rsidRDefault="0012070B" w:rsidP="0012070B">
            <w:pPr>
              <w:spacing w:before="60" w:after="60"/>
              <w:jc w:val="center"/>
              <w:rPr>
                <w:rFonts w:eastAsia="Times New Roman" w:cs="Times New Roman"/>
                <w:kern w:val="0"/>
                <w14:ligatures w14:val="none"/>
              </w:rPr>
            </w:pPr>
          </w:p>
        </w:tc>
        <w:tc>
          <w:tcPr>
            <w:tcW w:w="3943" w:type="pct"/>
            <w:gridSpan w:val="2"/>
            <w:vAlign w:val="center"/>
            <w:hideMark/>
          </w:tcPr>
          <w:p w14:paraId="66FDED96" w14:textId="2037C1E0"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Kìm gắp dị vật có chiều dài ≥ 550 mm hoặc rọ lấy sỏi có chiều dài ≥ 1000 mm</w:t>
            </w:r>
          </w:p>
        </w:tc>
        <w:tc>
          <w:tcPr>
            <w:tcW w:w="537" w:type="pct"/>
            <w:vAlign w:val="center"/>
          </w:tcPr>
          <w:p w14:paraId="240D992E" w14:textId="09FBB894"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3FF45794" w14:textId="64BDEAB4" w:rsidTr="00B87F16">
        <w:trPr>
          <w:trHeight w:val="70"/>
        </w:trPr>
        <w:tc>
          <w:tcPr>
            <w:tcW w:w="520" w:type="pct"/>
          </w:tcPr>
          <w:p w14:paraId="50D1783B" w14:textId="5EF961C7" w:rsidR="0012070B" w:rsidRPr="008022E2" w:rsidRDefault="0012070B" w:rsidP="0012070B">
            <w:pPr>
              <w:spacing w:before="60" w:after="60"/>
              <w:jc w:val="center"/>
              <w:rPr>
                <w:rFonts w:eastAsia="Times New Roman" w:cs="Times New Roman"/>
                <w:i/>
                <w:iCs/>
                <w:kern w:val="0"/>
                <w14:ligatures w14:val="none"/>
              </w:rPr>
            </w:pPr>
            <w:r w:rsidRPr="008022E2">
              <w:rPr>
                <w:rFonts w:eastAsia="Times New Roman" w:cs="Times New Roman"/>
                <w:i/>
                <w:iCs/>
                <w:kern w:val="0"/>
                <w14:ligatures w14:val="none"/>
              </w:rPr>
              <w:t>2.5</w:t>
            </w:r>
          </w:p>
        </w:tc>
        <w:tc>
          <w:tcPr>
            <w:tcW w:w="3943" w:type="pct"/>
            <w:gridSpan w:val="2"/>
            <w:vAlign w:val="center"/>
            <w:hideMark/>
          </w:tcPr>
          <w:p w14:paraId="610961A8" w14:textId="4F46239F" w:rsidR="0012070B" w:rsidRPr="00D56000" w:rsidRDefault="0012070B" w:rsidP="0012070B">
            <w:pPr>
              <w:spacing w:before="60" w:after="60"/>
              <w:rPr>
                <w:rFonts w:eastAsia="Times New Roman" w:cs="Times New Roman"/>
                <w:i/>
                <w:iCs/>
                <w:kern w:val="0"/>
                <w14:ligatures w14:val="none"/>
              </w:rPr>
            </w:pPr>
            <w:r w:rsidRPr="00D56000">
              <w:rPr>
                <w:rFonts w:eastAsia="Times New Roman" w:cs="Times New Roman"/>
                <w:i/>
                <w:iCs/>
                <w:kern w:val="0"/>
                <w14:ligatures w14:val="none"/>
              </w:rPr>
              <w:t xml:space="preserve">Xe đẩy  </w:t>
            </w:r>
          </w:p>
        </w:tc>
        <w:tc>
          <w:tcPr>
            <w:tcW w:w="537" w:type="pct"/>
            <w:vAlign w:val="center"/>
          </w:tcPr>
          <w:p w14:paraId="5A80EF4E" w14:textId="77777777" w:rsidR="0012070B" w:rsidRPr="00D56000" w:rsidRDefault="0012070B" w:rsidP="0012070B">
            <w:pPr>
              <w:spacing w:before="60" w:after="60"/>
              <w:jc w:val="center"/>
              <w:rPr>
                <w:rFonts w:eastAsia="Times New Roman" w:cs="Times New Roman"/>
                <w:i/>
                <w:iCs/>
                <w:kern w:val="0"/>
                <w14:ligatures w14:val="none"/>
              </w:rPr>
            </w:pPr>
          </w:p>
        </w:tc>
      </w:tr>
      <w:tr w:rsidR="0012070B" w:rsidRPr="00D56000" w14:paraId="2B714336" w14:textId="47EBDC87" w:rsidTr="00B87F16">
        <w:trPr>
          <w:trHeight w:val="375"/>
        </w:trPr>
        <w:tc>
          <w:tcPr>
            <w:tcW w:w="520" w:type="pct"/>
          </w:tcPr>
          <w:p w14:paraId="4E789B24" w14:textId="77777777" w:rsidR="0012070B" w:rsidRPr="008022E2" w:rsidRDefault="0012070B" w:rsidP="0012070B">
            <w:pPr>
              <w:spacing w:before="60" w:after="60"/>
              <w:ind w:firstLineChars="100" w:firstLine="240"/>
              <w:jc w:val="center"/>
              <w:rPr>
                <w:rFonts w:eastAsia="Times New Roman" w:cs="Times New Roman"/>
                <w:kern w:val="0"/>
                <w14:ligatures w14:val="none"/>
              </w:rPr>
            </w:pPr>
          </w:p>
        </w:tc>
        <w:tc>
          <w:tcPr>
            <w:tcW w:w="3943" w:type="pct"/>
            <w:gridSpan w:val="2"/>
            <w:vAlign w:val="center"/>
            <w:hideMark/>
          </w:tcPr>
          <w:p w14:paraId="1BD091AC" w14:textId="0EFE57BD" w:rsidR="0012070B" w:rsidRPr="00D56000" w:rsidRDefault="0012070B" w:rsidP="0012070B">
            <w:pPr>
              <w:spacing w:before="60" w:after="60"/>
              <w:ind w:left="240"/>
              <w:rPr>
                <w:rFonts w:eastAsia="Times New Roman" w:cs="Times New Roman"/>
                <w:kern w:val="0"/>
                <w14:ligatures w14:val="none"/>
              </w:rPr>
            </w:pPr>
            <w:r w:rsidRPr="00D56000">
              <w:rPr>
                <w:rFonts w:eastAsia="Times New Roman" w:cs="Times New Roman"/>
                <w:kern w:val="0"/>
                <w14:ligatures w14:val="none"/>
              </w:rPr>
              <w:t>-        Xe có khay đựng máy</w:t>
            </w:r>
          </w:p>
        </w:tc>
        <w:tc>
          <w:tcPr>
            <w:tcW w:w="537" w:type="pct"/>
            <w:vAlign w:val="center"/>
          </w:tcPr>
          <w:p w14:paraId="2A30A19D" w14:textId="14167D34" w:rsidR="0012070B" w:rsidRPr="00D56000" w:rsidRDefault="0012070B" w:rsidP="0012070B">
            <w:pPr>
              <w:spacing w:before="60" w:after="60"/>
              <w:ind w:left="24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0ABB2CD" w14:textId="1B1A630C" w:rsidTr="00B87F16">
        <w:trPr>
          <w:trHeight w:val="375"/>
        </w:trPr>
        <w:tc>
          <w:tcPr>
            <w:tcW w:w="520" w:type="pct"/>
          </w:tcPr>
          <w:p w14:paraId="739DD119" w14:textId="77777777" w:rsidR="0012070B" w:rsidRPr="008022E2" w:rsidRDefault="0012070B" w:rsidP="0012070B">
            <w:pPr>
              <w:spacing w:before="60" w:after="60"/>
              <w:ind w:firstLineChars="100" w:firstLine="240"/>
              <w:rPr>
                <w:rFonts w:eastAsia="Times New Roman" w:cs="Times New Roman"/>
                <w:kern w:val="0"/>
                <w14:ligatures w14:val="none"/>
              </w:rPr>
            </w:pPr>
          </w:p>
        </w:tc>
        <w:tc>
          <w:tcPr>
            <w:tcW w:w="3943" w:type="pct"/>
            <w:gridSpan w:val="2"/>
            <w:vAlign w:val="center"/>
            <w:hideMark/>
          </w:tcPr>
          <w:p w14:paraId="332C2C49" w14:textId="03E497BD" w:rsidR="0012070B" w:rsidRPr="00D56000" w:rsidRDefault="0012070B" w:rsidP="0012070B">
            <w:pPr>
              <w:spacing w:before="60" w:after="60"/>
              <w:ind w:left="240"/>
              <w:rPr>
                <w:rFonts w:eastAsia="Times New Roman" w:cs="Times New Roman"/>
                <w:kern w:val="0"/>
                <w14:ligatures w14:val="none"/>
              </w:rPr>
            </w:pPr>
            <w:r w:rsidRPr="00D56000">
              <w:rPr>
                <w:rFonts w:eastAsia="Times New Roman" w:cs="Times New Roman"/>
                <w:kern w:val="0"/>
                <w14:ligatures w14:val="none"/>
              </w:rPr>
              <w:t>-        Bánh xe có phanh hãm</w:t>
            </w:r>
          </w:p>
        </w:tc>
        <w:tc>
          <w:tcPr>
            <w:tcW w:w="537" w:type="pct"/>
            <w:vAlign w:val="center"/>
          </w:tcPr>
          <w:p w14:paraId="0112EA2F" w14:textId="3BE38A6E" w:rsidR="0012070B" w:rsidRPr="00D56000" w:rsidRDefault="0012070B" w:rsidP="0012070B">
            <w:pPr>
              <w:spacing w:before="60" w:after="60"/>
              <w:ind w:left="24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AFF41A5" w14:textId="361121CE" w:rsidTr="00B87F16">
        <w:trPr>
          <w:trHeight w:val="375"/>
        </w:trPr>
        <w:tc>
          <w:tcPr>
            <w:tcW w:w="520" w:type="pct"/>
          </w:tcPr>
          <w:p w14:paraId="2541A3C1" w14:textId="77777777" w:rsidR="0012070B" w:rsidRPr="00D56000" w:rsidRDefault="0012070B" w:rsidP="0012070B">
            <w:pPr>
              <w:pStyle w:val="oancuaDanhsach"/>
              <w:numPr>
                <w:ilvl w:val="0"/>
                <w:numId w:val="16"/>
              </w:numPr>
              <w:spacing w:before="60" w:after="60"/>
              <w:contextualSpacing w:val="0"/>
              <w:jc w:val="both"/>
              <w:rPr>
                <w:rFonts w:eastAsia="Times New Roman" w:cs="Times New Roman"/>
                <w:b/>
                <w:bCs/>
                <w:kern w:val="0"/>
                <w14:ligatures w14:val="none"/>
              </w:rPr>
            </w:pPr>
          </w:p>
        </w:tc>
        <w:tc>
          <w:tcPr>
            <w:tcW w:w="3943" w:type="pct"/>
            <w:gridSpan w:val="2"/>
            <w:vAlign w:val="center"/>
            <w:hideMark/>
          </w:tcPr>
          <w:p w14:paraId="15F74ADA" w14:textId="086BA911" w:rsidR="0012070B" w:rsidRPr="00D56000" w:rsidRDefault="0012070B" w:rsidP="0012070B">
            <w:pPr>
              <w:spacing w:before="60" w:after="60"/>
              <w:ind w:left="360"/>
              <w:jc w:val="both"/>
              <w:rPr>
                <w:rFonts w:eastAsia="Times New Roman" w:cs="Times New Roman"/>
                <w:b/>
                <w:bCs/>
                <w:kern w:val="0"/>
                <w14:ligatures w14:val="none"/>
              </w:rPr>
            </w:pPr>
            <w:r w:rsidRPr="00D56000">
              <w:rPr>
                <w:rFonts w:eastAsia="Times New Roman" w:cs="Times New Roman"/>
                <w:b/>
                <w:bCs/>
                <w:kern w:val="0"/>
                <w14:ligatures w14:val="none"/>
              </w:rPr>
              <w:t>YÊU CẦU KHÁC</w:t>
            </w:r>
          </w:p>
        </w:tc>
        <w:tc>
          <w:tcPr>
            <w:tcW w:w="537" w:type="pct"/>
            <w:vAlign w:val="center"/>
          </w:tcPr>
          <w:p w14:paraId="443791BB" w14:textId="77777777" w:rsidR="0012070B" w:rsidRPr="00D56000" w:rsidRDefault="0012070B" w:rsidP="0012070B">
            <w:pPr>
              <w:spacing w:before="60" w:after="60"/>
              <w:ind w:left="360"/>
              <w:jc w:val="center"/>
              <w:rPr>
                <w:rFonts w:eastAsia="Times New Roman" w:cs="Times New Roman"/>
                <w:b/>
                <w:bCs/>
                <w:kern w:val="0"/>
                <w14:ligatures w14:val="none"/>
              </w:rPr>
            </w:pPr>
          </w:p>
        </w:tc>
      </w:tr>
      <w:tr w:rsidR="0012070B" w:rsidRPr="00D56000" w14:paraId="60E4B07F" w14:textId="2B31CD2C" w:rsidTr="00B87F16">
        <w:trPr>
          <w:trHeight w:val="810"/>
        </w:trPr>
        <w:tc>
          <w:tcPr>
            <w:tcW w:w="520" w:type="pct"/>
          </w:tcPr>
          <w:p w14:paraId="7D3A284E"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3D86367A" w14:textId="6233EDE4"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Thiết bị được bàn giao, lắp đặt và hướng dẫn sử dụng thành thạo tại Bệnh viện Hữu nghị Việt Đức – Cơ sở 2.</w:t>
            </w:r>
          </w:p>
        </w:tc>
        <w:tc>
          <w:tcPr>
            <w:tcW w:w="537" w:type="pct"/>
            <w:vAlign w:val="center"/>
          </w:tcPr>
          <w:p w14:paraId="50A2C464" w14:textId="2C81530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F683EEA" w14:textId="74EE5866" w:rsidTr="00B87F16">
        <w:trPr>
          <w:trHeight w:val="855"/>
        </w:trPr>
        <w:tc>
          <w:tcPr>
            <w:tcW w:w="520" w:type="pct"/>
          </w:tcPr>
          <w:p w14:paraId="3500D39C"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4053F199" w14:textId="3B29286E"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Có đầy đủ đội ngũ kỹ sư, kỹ thuật viên được đào tạo làm dịch vụ kỹ thuật sau bán hàng.</w:t>
            </w:r>
          </w:p>
        </w:tc>
        <w:tc>
          <w:tcPr>
            <w:tcW w:w="537" w:type="pct"/>
            <w:vAlign w:val="center"/>
          </w:tcPr>
          <w:p w14:paraId="4E960CB8" w14:textId="1BFF7D63" w:rsidR="0012070B" w:rsidRPr="00D56000" w:rsidRDefault="0012070B" w:rsidP="0012070B">
            <w:pPr>
              <w:spacing w:before="60" w:after="60"/>
              <w:jc w:val="center"/>
              <w:rPr>
                <w:rFonts w:eastAsia="Times New Roman" w:cs="Times New Roman"/>
                <w:kern w:val="0"/>
                <w14:ligatures w14:val="none"/>
              </w:rPr>
            </w:pPr>
          </w:p>
        </w:tc>
      </w:tr>
      <w:tr w:rsidR="0012070B" w:rsidRPr="00D56000" w14:paraId="4CB5DB20" w14:textId="1584F058" w:rsidTr="00B87F16">
        <w:trPr>
          <w:trHeight w:val="1145"/>
        </w:trPr>
        <w:tc>
          <w:tcPr>
            <w:tcW w:w="520" w:type="pct"/>
          </w:tcPr>
          <w:p w14:paraId="7ECDCAB2"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0D428A07" w14:textId="4391F4C2"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37" w:type="pct"/>
            <w:vAlign w:val="center"/>
          </w:tcPr>
          <w:p w14:paraId="6ADC8CF7" w14:textId="1F3C7A15"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1EDA5DB" w14:textId="6793B964" w:rsidTr="00B87F16">
        <w:trPr>
          <w:trHeight w:val="285"/>
        </w:trPr>
        <w:tc>
          <w:tcPr>
            <w:tcW w:w="520" w:type="pct"/>
          </w:tcPr>
          <w:p w14:paraId="11F753D4"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77A43762" w14:textId="37E61D1B"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37" w:type="pct"/>
            <w:vAlign w:val="center"/>
          </w:tcPr>
          <w:p w14:paraId="12B35ADB" w14:textId="5A8CB87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481751C7" w14:textId="041FCD46" w:rsidTr="00B87F16">
        <w:trPr>
          <w:trHeight w:val="375"/>
        </w:trPr>
        <w:tc>
          <w:tcPr>
            <w:tcW w:w="520" w:type="pct"/>
          </w:tcPr>
          <w:p w14:paraId="332CE65A"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4500BB1E" w14:textId="5857964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Yêu cầu về bảo hành:</w:t>
            </w:r>
          </w:p>
        </w:tc>
        <w:tc>
          <w:tcPr>
            <w:tcW w:w="537" w:type="pct"/>
            <w:vAlign w:val="center"/>
          </w:tcPr>
          <w:p w14:paraId="7D0EA99E" w14:textId="77777777" w:rsidR="0012070B" w:rsidRPr="00D56000" w:rsidRDefault="0012070B" w:rsidP="0012070B">
            <w:pPr>
              <w:spacing w:before="60" w:after="60"/>
              <w:jc w:val="center"/>
              <w:rPr>
                <w:rFonts w:eastAsia="Times New Roman" w:cs="Times New Roman"/>
                <w:kern w:val="0"/>
                <w14:ligatures w14:val="none"/>
              </w:rPr>
            </w:pPr>
          </w:p>
        </w:tc>
      </w:tr>
      <w:tr w:rsidR="0012070B" w:rsidRPr="00D56000" w14:paraId="0FF0D69F" w14:textId="0DBC7E94" w:rsidTr="00B87F16">
        <w:trPr>
          <w:trHeight w:val="900"/>
        </w:trPr>
        <w:tc>
          <w:tcPr>
            <w:tcW w:w="520" w:type="pct"/>
          </w:tcPr>
          <w:p w14:paraId="4BAD401F"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41A91E01" w14:textId="5C8DEC40"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Thời hạn bảo hành: ≥ 365 ngày (không bao gồm vật tư tiêu hao thử máy) kể từ ngày bàn giao và nghiệm thu hàng hóa</w:t>
            </w:r>
          </w:p>
        </w:tc>
        <w:tc>
          <w:tcPr>
            <w:tcW w:w="537" w:type="pct"/>
            <w:vAlign w:val="center"/>
          </w:tcPr>
          <w:p w14:paraId="0055F330" w14:textId="66DC0B50"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5F83A671" w14:textId="18270775" w:rsidTr="00B87F16">
        <w:trPr>
          <w:trHeight w:val="375"/>
        </w:trPr>
        <w:tc>
          <w:tcPr>
            <w:tcW w:w="520" w:type="pct"/>
          </w:tcPr>
          <w:p w14:paraId="1C1CFF2A"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25664577" w14:textId="5081BC2E"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Địa điểm bảo hành: tại Bệnh viện Hữu nghị Việt Đức – Cơ sở 2;</w:t>
            </w:r>
          </w:p>
        </w:tc>
        <w:tc>
          <w:tcPr>
            <w:tcW w:w="537" w:type="pct"/>
            <w:vAlign w:val="center"/>
          </w:tcPr>
          <w:p w14:paraId="676FC0D9" w14:textId="3FE07C1C"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6E702E66" w14:textId="72EA4F67" w:rsidTr="00B87F16">
        <w:trPr>
          <w:trHeight w:val="375"/>
        </w:trPr>
        <w:tc>
          <w:tcPr>
            <w:tcW w:w="520" w:type="pct"/>
          </w:tcPr>
          <w:p w14:paraId="7FD00F32"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58953070" w14:textId="1F75A88E"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Thời hạn sửa chữa, thay thế: ≤ 14 ngày (kể từ ngày phát sinh lỗi)</w:t>
            </w:r>
          </w:p>
        </w:tc>
        <w:tc>
          <w:tcPr>
            <w:tcW w:w="537" w:type="pct"/>
            <w:vAlign w:val="center"/>
          </w:tcPr>
          <w:p w14:paraId="2F892D58" w14:textId="5D701732"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D8BA358" w14:textId="532FCBAA" w:rsidTr="00B87F16">
        <w:trPr>
          <w:trHeight w:val="70"/>
        </w:trPr>
        <w:tc>
          <w:tcPr>
            <w:tcW w:w="520" w:type="pct"/>
          </w:tcPr>
          <w:p w14:paraId="23E8C6BA"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60B0E69B" w14:textId="6BE3F988"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Thời hạn có mặt tại đơn vị sử dụng để kiểm tra : ≤ 48 giờ (kể từ khi có thông báo)</w:t>
            </w:r>
          </w:p>
        </w:tc>
        <w:tc>
          <w:tcPr>
            <w:tcW w:w="537" w:type="pct"/>
            <w:vAlign w:val="center"/>
          </w:tcPr>
          <w:p w14:paraId="7D06EF51" w14:textId="3C46D303"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1BED891D" w14:textId="38511789" w:rsidTr="00B87F16">
        <w:trPr>
          <w:trHeight w:val="70"/>
        </w:trPr>
        <w:tc>
          <w:tcPr>
            <w:tcW w:w="520" w:type="pct"/>
          </w:tcPr>
          <w:p w14:paraId="462D6869"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71065B68" w14:textId="341C8BD6"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Cam kết cung cấp vật tư tiêu hao, phụ kiện thay thế trong thời gian ít nhất 08 năm sau bán hàng.  </w:t>
            </w:r>
          </w:p>
        </w:tc>
        <w:tc>
          <w:tcPr>
            <w:tcW w:w="537" w:type="pct"/>
            <w:vAlign w:val="center"/>
          </w:tcPr>
          <w:p w14:paraId="46A2A427" w14:textId="05C916C9"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7BEE2346" w14:textId="2AE2EC3D" w:rsidTr="00B87F16">
        <w:trPr>
          <w:trHeight w:val="900"/>
        </w:trPr>
        <w:tc>
          <w:tcPr>
            <w:tcW w:w="520" w:type="pct"/>
          </w:tcPr>
          <w:p w14:paraId="675E3E08"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02B1D968" w14:textId="570B4B8D"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Có kế hoạch bảo trì trong thời gian bảo hành. Bảo trì, bảo dưỡng thiết bị miễn phí trong suốt thời gian bảo hành.</w:t>
            </w:r>
          </w:p>
        </w:tc>
        <w:tc>
          <w:tcPr>
            <w:tcW w:w="537" w:type="pct"/>
            <w:vAlign w:val="center"/>
          </w:tcPr>
          <w:p w14:paraId="1A63FF69" w14:textId="36F1C946"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r w:rsidR="0012070B" w:rsidRPr="00D56000" w14:paraId="29CCD660" w14:textId="7DDAA708" w:rsidTr="00B87F16">
        <w:trPr>
          <w:trHeight w:val="375"/>
        </w:trPr>
        <w:tc>
          <w:tcPr>
            <w:tcW w:w="520" w:type="pct"/>
          </w:tcPr>
          <w:p w14:paraId="0631DFA5" w14:textId="77777777" w:rsidR="0012070B" w:rsidRPr="00D56000" w:rsidRDefault="0012070B" w:rsidP="0012070B">
            <w:pPr>
              <w:spacing w:before="60" w:after="60"/>
              <w:jc w:val="both"/>
              <w:rPr>
                <w:rFonts w:eastAsia="Times New Roman" w:cs="Times New Roman"/>
                <w:kern w:val="0"/>
                <w14:ligatures w14:val="none"/>
              </w:rPr>
            </w:pPr>
          </w:p>
        </w:tc>
        <w:tc>
          <w:tcPr>
            <w:tcW w:w="3943" w:type="pct"/>
            <w:gridSpan w:val="2"/>
            <w:vAlign w:val="center"/>
            <w:hideMark/>
          </w:tcPr>
          <w:p w14:paraId="79CC32FC" w14:textId="5C043F5C" w:rsidR="0012070B" w:rsidRPr="00D56000" w:rsidRDefault="0012070B" w:rsidP="0012070B">
            <w:pPr>
              <w:spacing w:before="60" w:after="60"/>
              <w:jc w:val="both"/>
              <w:rPr>
                <w:rFonts w:eastAsia="Times New Roman" w:cs="Times New Roman"/>
                <w:kern w:val="0"/>
                <w14:ligatures w14:val="none"/>
              </w:rPr>
            </w:pPr>
            <w:r w:rsidRPr="00D56000">
              <w:rPr>
                <w:rFonts w:eastAsia="Times New Roman" w:cs="Times New Roman"/>
                <w:kern w:val="0"/>
                <w14:ligatures w14:val="none"/>
              </w:rPr>
              <w:t xml:space="preserve">Thời gian thực hiện: ≤ </w:t>
            </w:r>
            <w:r>
              <w:rPr>
                <w:rFonts w:eastAsia="Times New Roman" w:cs="Times New Roman"/>
                <w:kern w:val="0"/>
                <w:lang w:val="vi-VN"/>
                <w14:ligatures w14:val="none"/>
              </w:rPr>
              <w:t>120</w:t>
            </w:r>
            <w:r w:rsidRPr="00D56000">
              <w:rPr>
                <w:rFonts w:eastAsia="Times New Roman" w:cs="Times New Roman"/>
                <w:kern w:val="0"/>
                <w14:ligatures w14:val="none"/>
              </w:rPr>
              <w:t xml:space="preserve"> ngày kể từ ngày hợp đồng có hiệu lực</w:t>
            </w:r>
          </w:p>
        </w:tc>
        <w:tc>
          <w:tcPr>
            <w:tcW w:w="537" w:type="pct"/>
            <w:vAlign w:val="center"/>
          </w:tcPr>
          <w:p w14:paraId="7E341BD4" w14:textId="37BA1998" w:rsidR="0012070B" w:rsidRPr="00D56000" w:rsidRDefault="0012070B" w:rsidP="0012070B">
            <w:pPr>
              <w:spacing w:before="60" w:after="60"/>
              <w:jc w:val="center"/>
              <w:rPr>
                <w:rFonts w:eastAsia="Times New Roman" w:cs="Times New Roman"/>
                <w:kern w:val="0"/>
                <w14:ligatures w14:val="none"/>
              </w:rPr>
            </w:pPr>
            <w:r w:rsidRPr="00693444">
              <w:rPr>
                <w:rFonts w:eastAsia="Times New Roman" w:cs="Times New Roman"/>
                <w:b/>
                <w:bCs/>
                <w:kern w:val="0"/>
                <w14:ligatures w14:val="none"/>
              </w:rPr>
              <w:t>*</w:t>
            </w:r>
          </w:p>
        </w:tc>
      </w:tr>
    </w:tbl>
    <w:p w14:paraId="734F2050" w14:textId="77777777" w:rsidR="00B4161C" w:rsidRPr="002F001B" w:rsidRDefault="00B4161C" w:rsidP="000534FF">
      <w:pPr>
        <w:jc w:val="center"/>
        <w:rPr>
          <w:b/>
          <w:bCs/>
          <w:sz w:val="26"/>
          <w:szCs w:val="26"/>
          <w:lang w:val="vi-VN"/>
        </w:rPr>
      </w:pPr>
    </w:p>
    <w:sectPr w:rsidR="00B4161C" w:rsidRPr="002F001B"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4A14" w14:textId="77777777" w:rsidR="00063784" w:rsidRDefault="00063784" w:rsidP="007E4588">
      <w:r>
        <w:separator/>
      </w:r>
    </w:p>
  </w:endnote>
  <w:endnote w:type="continuationSeparator" w:id="0">
    <w:p w14:paraId="1531EDC3" w14:textId="77777777" w:rsidR="00063784" w:rsidRDefault="00063784"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25D1" w14:textId="77777777" w:rsidR="00063784" w:rsidRDefault="00063784" w:rsidP="007E4588">
      <w:r>
        <w:separator/>
      </w:r>
    </w:p>
  </w:footnote>
  <w:footnote w:type="continuationSeparator" w:id="0">
    <w:p w14:paraId="2A2D052B" w14:textId="77777777" w:rsidR="00063784" w:rsidRDefault="00063784"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8B17CA"/>
    <w:multiLevelType w:val="hybridMultilevel"/>
    <w:tmpl w:val="28C20DBC"/>
    <w:lvl w:ilvl="0" w:tplc="138A17FA">
      <w:start w:val="1"/>
      <w:numFmt w:val="bullet"/>
      <w:lvlText w:val="-"/>
      <w:lvlJc w:val="left"/>
      <w:pPr>
        <w:ind w:left="840" w:hanging="360"/>
      </w:pPr>
      <w:rPr>
        <w:rFonts w:ascii="Times New Roman" w:eastAsiaTheme="minorHAnsi" w:hAnsi="Times New Roman" w:cs="Times New Roman" w:hint="default"/>
        <w:color w:val="FF0000"/>
      </w:rPr>
    </w:lvl>
    <w:lvl w:ilvl="1" w:tplc="042A0003" w:tentative="1">
      <w:start w:val="1"/>
      <w:numFmt w:val="bullet"/>
      <w:lvlText w:val="o"/>
      <w:lvlJc w:val="left"/>
      <w:pPr>
        <w:ind w:left="1560" w:hanging="360"/>
      </w:pPr>
      <w:rPr>
        <w:rFonts w:ascii="Courier New" w:hAnsi="Courier New" w:cs="Courier New" w:hint="default"/>
      </w:rPr>
    </w:lvl>
    <w:lvl w:ilvl="2" w:tplc="042A0005" w:tentative="1">
      <w:start w:val="1"/>
      <w:numFmt w:val="bullet"/>
      <w:lvlText w:val=""/>
      <w:lvlJc w:val="left"/>
      <w:pPr>
        <w:ind w:left="2280" w:hanging="360"/>
      </w:pPr>
      <w:rPr>
        <w:rFonts w:ascii="Wingdings" w:hAnsi="Wingdings" w:hint="default"/>
      </w:rPr>
    </w:lvl>
    <w:lvl w:ilvl="3" w:tplc="042A0001" w:tentative="1">
      <w:start w:val="1"/>
      <w:numFmt w:val="bullet"/>
      <w:lvlText w:val=""/>
      <w:lvlJc w:val="left"/>
      <w:pPr>
        <w:ind w:left="3000" w:hanging="360"/>
      </w:pPr>
      <w:rPr>
        <w:rFonts w:ascii="Symbol" w:hAnsi="Symbol" w:hint="default"/>
      </w:rPr>
    </w:lvl>
    <w:lvl w:ilvl="4" w:tplc="042A0003" w:tentative="1">
      <w:start w:val="1"/>
      <w:numFmt w:val="bullet"/>
      <w:lvlText w:val="o"/>
      <w:lvlJc w:val="left"/>
      <w:pPr>
        <w:ind w:left="3720" w:hanging="360"/>
      </w:pPr>
      <w:rPr>
        <w:rFonts w:ascii="Courier New" w:hAnsi="Courier New" w:cs="Courier New" w:hint="default"/>
      </w:rPr>
    </w:lvl>
    <w:lvl w:ilvl="5" w:tplc="042A0005" w:tentative="1">
      <w:start w:val="1"/>
      <w:numFmt w:val="bullet"/>
      <w:lvlText w:val=""/>
      <w:lvlJc w:val="left"/>
      <w:pPr>
        <w:ind w:left="4440" w:hanging="360"/>
      </w:pPr>
      <w:rPr>
        <w:rFonts w:ascii="Wingdings" w:hAnsi="Wingdings" w:hint="default"/>
      </w:rPr>
    </w:lvl>
    <w:lvl w:ilvl="6" w:tplc="042A0001" w:tentative="1">
      <w:start w:val="1"/>
      <w:numFmt w:val="bullet"/>
      <w:lvlText w:val=""/>
      <w:lvlJc w:val="left"/>
      <w:pPr>
        <w:ind w:left="5160" w:hanging="360"/>
      </w:pPr>
      <w:rPr>
        <w:rFonts w:ascii="Symbol" w:hAnsi="Symbol" w:hint="default"/>
      </w:rPr>
    </w:lvl>
    <w:lvl w:ilvl="7" w:tplc="042A0003" w:tentative="1">
      <w:start w:val="1"/>
      <w:numFmt w:val="bullet"/>
      <w:lvlText w:val="o"/>
      <w:lvlJc w:val="left"/>
      <w:pPr>
        <w:ind w:left="5880" w:hanging="360"/>
      </w:pPr>
      <w:rPr>
        <w:rFonts w:ascii="Courier New" w:hAnsi="Courier New" w:cs="Courier New" w:hint="default"/>
      </w:rPr>
    </w:lvl>
    <w:lvl w:ilvl="8" w:tplc="042A0005" w:tentative="1">
      <w:start w:val="1"/>
      <w:numFmt w:val="bullet"/>
      <w:lvlText w:val=""/>
      <w:lvlJc w:val="left"/>
      <w:pPr>
        <w:ind w:left="6600" w:hanging="360"/>
      </w:pPr>
      <w:rPr>
        <w:rFonts w:ascii="Wingdings" w:hAnsi="Wingdings" w:hint="default"/>
      </w:rPr>
    </w:lvl>
  </w:abstractNum>
  <w:abstractNum w:abstractNumId="13"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num>
  <w:num w:numId="5">
    <w:abstractNumId w:val="10"/>
  </w:num>
  <w:num w:numId="6">
    <w:abstractNumId w:val="11"/>
  </w:num>
  <w:num w:numId="7">
    <w:abstractNumId w:val="16"/>
  </w:num>
  <w:num w:numId="8">
    <w:abstractNumId w:val="14"/>
  </w:num>
  <w:num w:numId="9">
    <w:abstractNumId w:val="9"/>
  </w:num>
  <w:num w:numId="10">
    <w:abstractNumId w:val="7"/>
  </w:num>
  <w:num w:numId="11">
    <w:abstractNumId w:val="4"/>
  </w:num>
  <w:num w:numId="12">
    <w:abstractNumId w:val="0"/>
  </w:num>
  <w:num w:numId="13">
    <w:abstractNumId w:val="13"/>
  </w:num>
  <w:num w:numId="14">
    <w:abstractNumId w:val="1"/>
  </w:num>
  <w:num w:numId="15">
    <w:abstractNumId w:val="5"/>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34FF"/>
    <w:rsid w:val="00053DE5"/>
    <w:rsid w:val="00061739"/>
    <w:rsid w:val="0006286A"/>
    <w:rsid w:val="00063784"/>
    <w:rsid w:val="000C0F9C"/>
    <w:rsid w:val="000E4159"/>
    <w:rsid w:val="0012070B"/>
    <w:rsid w:val="001507D6"/>
    <w:rsid w:val="0018455B"/>
    <w:rsid w:val="001B25B8"/>
    <w:rsid w:val="001B4ECF"/>
    <w:rsid w:val="001C09AC"/>
    <w:rsid w:val="00200B2F"/>
    <w:rsid w:val="00211900"/>
    <w:rsid w:val="00212C66"/>
    <w:rsid w:val="0021361D"/>
    <w:rsid w:val="00213F5F"/>
    <w:rsid w:val="00221CB5"/>
    <w:rsid w:val="00231AC4"/>
    <w:rsid w:val="00251B5C"/>
    <w:rsid w:val="00292884"/>
    <w:rsid w:val="002D35DA"/>
    <w:rsid w:val="002E7C9B"/>
    <w:rsid w:val="002F001B"/>
    <w:rsid w:val="00314B35"/>
    <w:rsid w:val="00322980"/>
    <w:rsid w:val="0032468C"/>
    <w:rsid w:val="003271BD"/>
    <w:rsid w:val="00346E0F"/>
    <w:rsid w:val="003822D3"/>
    <w:rsid w:val="00387497"/>
    <w:rsid w:val="003A0BAD"/>
    <w:rsid w:val="003E268A"/>
    <w:rsid w:val="003E3C23"/>
    <w:rsid w:val="00400617"/>
    <w:rsid w:val="0042654D"/>
    <w:rsid w:val="00450109"/>
    <w:rsid w:val="00486E4C"/>
    <w:rsid w:val="00491501"/>
    <w:rsid w:val="004A2D3B"/>
    <w:rsid w:val="004F668E"/>
    <w:rsid w:val="00584B7F"/>
    <w:rsid w:val="00585A86"/>
    <w:rsid w:val="005911CE"/>
    <w:rsid w:val="005C4918"/>
    <w:rsid w:val="00603FDE"/>
    <w:rsid w:val="00615C9C"/>
    <w:rsid w:val="00672DDC"/>
    <w:rsid w:val="006768A9"/>
    <w:rsid w:val="00693444"/>
    <w:rsid w:val="0069436B"/>
    <w:rsid w:val="006A332C"/>
    <w:rsid w:val="006A4593"/>
    <w:rsid w:val="006C196E"/>
    <w:rsid w:val="006E09A0"/>
    <w:rsid w:val="00761F37"/>
    <w:rsid w:val="00773616"/>
    <w:rsid w:val="007762F4"/>
    <w:rsid w:val="00796125"/>
    <w:rsid w:val="007C531E"/>
    <w:rsid w:val="007D3538"/>
    <w:rsid w:val="007E0544"/>
    <w:rsid w:val="007E4588"/>
    <w:rsid w:val="008022E2"/>
    <w:rsid w:val="00822ED7"/>
    <w:rsid w:val="0082352A"/>
    <w:rsid w:val="00836624"/>
    <w:rsid w:val="008740FE"/>
    <w:rsid w:val="00883641"/>
    <w:rsid w:val="008901AE"/>
    <w:rsid w:val="008A4A0F"/>
    <w:rsid w:val="008E1F3B"/>
    <w:rsid w:val="00901602"/>
    <w:rsid w:val="00907506"/>
    <w:rsid w:val="00923254"/>
    <w:rsid w:val="00926653"/>
    <w:rsid w:val="009404A4"/>
    <w:rsid w:val="00954E5F"/>
    <w:rsid w:val="0096194B"/>
    <w:rsid w:val="00986F10"/>
    <w:rsid w:val="00993103"/>
    <w:rsid w:val="009D4EBE"/>
    <w:rsid w:val="009E7FF7"/>
    <w:rsid w:val="00A10866"/>
    <w:rsid w:val="00A20054"/>
    <w:rsid w:val="00A27CF8"/>
    <w:rsid w:val="00A30F36"/>
    <w:rsid w:val="00A6472F"/>
    <w:rsid w:val="00A751F5"/>
    <w:rsid w:val="00A81760"/>
    <w:rsid w:val="00A826D3"/>
    <w:rsid w:val="00A849F3"/>
    <w:rsid w:val="00A9667C"/>
    <w:rsid w:val="00B221C9"/>
    <w:rsid w:val="00B32343"/>
    <w:rsid w:val="00B3332E"/>
    <w:rsid w:val="00B4161C"/>
    <w:rsid w:val="00B65D50"/>
    <w:rsid w:val="00B87F16"/>
    <w:rsid w:val="00BD45E7"/>
    <w:rsid w:val="00C25566"/>
    <w:rsid w:val="00C4494D"/>
    <w:rsid w:val="00C700F9"/>
    <w:rsid w:val="00C70F5B"/>
    <w:rsid w:val="00C92A17"/>
    <w:rsid w:val="00D148CA"/>
    <w:rsid w:val="00D15F52"/>
    <w:rsid w:val="00D16CE8"/>
    <w:rsid w:val="00D2748A"/>
    <w:rsid w:val="00D27F0F"/>
    <w:rsid w:val="00D56000"/>
    <w:rsid w:val="00D5663B"/>
    <w:rsid w:val="00D57F4B"/>
    <w:rsid w:val="00D601A9"/>
    <w:rsid w:val="00DC6701"/>
    <w:rsid w:val="00E010B3"/>
    <w:rsid w:val="00E5397A"/>
    <w:rsid w:val="00E579E8"/>
    <w:rsid w:val="00E6299D"/>
    <w:rsid w:val="00E67399"/>
    <w:rsid w:val="00EF17C8"/>
    <w:rsid w:val="00F1668B"/>
    <w:rsid w:val="00F55791"/>
    <w:rsid w:val="00F971D8"/>
    <w:rsid w:val="00FB073B"/>
    <w:rsid w:val="00FB2E3E"/>
    <w:rsid w:val="00FC1174"/>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1102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41</cp:revision>
  <dcterms:created xsi:type="dcterms:W3CDTF">2025-09-08T09:28:00Z</dcterms:created>
  <dcterms:modified xsi:type="dcterms:W3CDTF">2025-12-11T15:35:00Z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